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7155F12" Type="http://schemas.openxmlformats.org/officeDocument/2006/relationships/officeDocument" Target="/word/document.xml" /><Relationship Id="coreR37155F1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8"/>
        <w:tabs>
          <w:tab w:val="clear" w:pos="4153" w:leader="none"/>
          <w:tab w:val="clear" w:pos="8306" w:leader="none"/>
        </w:tabs>
        <w:jc w:val="both"/>
      </w:pPr>
      <w:r>
        <w:t xml:space="preserve">                             </w:t>
      </w: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KLASA: 406-01/20-01/11</w:t>
      </w: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URBROJ: 2140-07-22-3</w:t>
      </w:r>
      <w:bookmarkStart w:id="0" w:name="_Hlk82502692"/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bookmarkEnd w:id="0"/>
      <w:r>
        <w:rPr>
          <w:rStyle w:val="C3"/>
          <w:rFonts w:ascii="Times New Roman" w:hAnsi="Times New Roman"/>
          <w:sz w:val="24"/>
        </w:rPr>
        <w:t xml:space="preserve">Krapina,  22.rujna 2022.</w:t>
      </w: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exact" w:line="200" w:after="0"/>
        <w:ind w:right="-290"/>
        <w:rPr>
          <w:rStyle w:val="C3"/>
          <w:rFonts w:ascii="Times New Roman" w:hAnsi="Times New Roman"/>
          <w:sz w:val="2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auto" w:line="240" w:after="0"/>
        <w:ind w:firstLine="708" w:right="-2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Na temelju članka 48. Zakona o lokalnoj i područnoj (regionalnoj) samoupravi (“Narodne novine” broj 33/01, 60/01, 129/05, 109/07, 125/08, 36/09, 150/11, 144/12, 19/13 , 137/15, 123/17, 98/19 i 144/20) i članka 32. Statuta Krapinsko-zagorske županije (“Službeni glasnik Krapinsko-zagorske županije“, broj 13/01, 5/06, 14/09, 11/13, 13/18, 5/20, 10/21 i 15/21- pročišćeni tekst), </w:t>
      </w:r>
      <w:r>
        <w:rPr>
          <w:rStyle w:val="C3"/>
          <w:rFonts w:ascii="Times New Roman" w:hAnsi="Times New Roman"/>
          <w:b w:val="1"/>
          <w:sz w:val="24"/>
        </w:rPr>
        <w:t>Ž</w:t>
      </w:r>
      <w:r>
        <w:rPr>
          <w:rStyle w:val="C3"/>
          <w:rFonts w:ascii="Times New Roman" w:hAnsi="Times New Roman"/>
          <w:b w:val="1"/>
          <w:sz w:val="24"/>
        </w:rPr>
        <w:t xml:space="preserve">upanijska </w:t>
      </w:r>
      <w:r>
        <w:rPr>
          <w:rStyle w:val="C3"/>
          <w:rFonts w:ascii="Times New Roman" w:hAnsi="Times New Roman"/>
          <w:b w:val="1"/>
          <w:sz w:val="24"/>
        </w:rPr>
        <w:t>s</w:t>
      </w:r>
      <w:r>
        <w:rPr>
          <w:rStyle w:val="C3"/>
          <w:rFonts w:ascii="Times New Roman" w:hAnsi="Times New Roman"/>
          <w:b w:val="1"/>
          <w:sz w:val="24"/>
        </w:rPr>
        <w:t xml:space="preserve">kupština </w:t>
      </w:r>
      <w:r>
        <w:rPr>
          <w:rStyle w:val="C3"/>
          <w:rFonts w:ascii="Times New Roman" w:hAnsi="Times New Roman"/>
          <w:b w:val="1"/>
          <w:sz w:val="24"/>
        </w:rPr>
        <w:t>K</w:t>
      </w:r>
      <w:r>
        <w:rPr>
          <w:rStyle w:val="C3"/>
          <w:rFonts w:ascii="Times New Roman" w:hAnsi="Times New Roman"/>
          <w:b w:val="1"/>
          <w:sz w:val="24"/>
        </w:rPr>
        <w:t>ra</w:t>
      </w:r>
      <w:r>
        <w:rPr>
          <w:rStyle w:val="C3"/>
          <w:rFonts w:ascii="Times New Roman" w:hAnsi="Times New Roman"/>
          <w:b w:val="1"/>
          <w:sz w:val="24"/>
        </w:rPr>
        <w:t>pinsko-</w:t>
      </w:r>
      <w:r>
        <w:rPr>
          <w:rStyle w:val="C3"/>
          <w:rFonts w:ascii="Times New Roman" w:hAnsi="Times New Roman"/>
          <w:b w:val="1"/>
          <w:sz w:val="24"/>
        </w:rPr>
        <w:t>z</w:t>
      </w:r>
      <w:r>
        <w:rPr>
          <w:rStyle w:val="C3"/>
          <w:rFonts w:ascii="Times New Roman" w:hAnsi="Times New Roman"/>
          <w:b w:val="1"/>
          <w:sz w:val="24"/>
        </w:rPr>
        <w:t xml:space="preserve">agorske </w:t>
      </w:r>
      <w:r>
        <w:rPr>
          <w:rStyle w:val="C3"/>
          <w:rFonts w:ascii="Times New Roman" w:hAnsi="Times New Roman"/>
          <w:b w:val="1"/>
          <w:sz w:val="24"/>
        </w:rPr>
        <w:t>ž</w:t>
      </w:r>
      <w:r>
        <w:rPr>
          <w:rStyle w:val="C3"/>
          <w:rFonts w:ascii="Times New Roman" w:hAnsi="Times New Roman"/>
          <w:b w:val="1"/>
          <w:sz w:val="24"/>
        </w:rPr>
        <w:t xml:space="preserve">upanije </w:t>
      </w:r>
      <w:r>
        <w:rPr>
          <w:rStyle w:val="C3"/>
          <w:rFonts w:ascii="Times New Roman" w:hAnsi="Times New Roman"/>
          <w:sz w:val="24"/>
        </w:rPr>
        <w:t xml:space="preserve">na 9. sjednici održanoj  22. rujna 2022. godine donijela je</w:t>
      </w:r>
    </w:p>
    <w:p>
      <w:pPr>
        <w:spacing w:lineRule="exact" w:line="150" w:before="4" w:after="0"/>
        <w:jc w:val="both"/>
        <w:rPr>
          <w:rStyle w:val="C3"/>
          <w:rFonts w:ascii="Times New Roman" w:hAnsi="Times New Roman"/>
          <w:sz w:val="15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auto" w:line="240" w:after="0"/>
        <w:ind w:left="3622" w:right="3598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Z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A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K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L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J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U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Č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A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K</w:t>
      </w:r>
    </w:p>
    <w:p>
      <w:pPr>
        <w:spacing w:lineRule="exact" w:line="140" w:before="10" w:after="0"/>
        <w:rPr>
          <w:rStyle w:val="C3"/>
          <w:rFonts w:ascii="Times New Roman" w:hAnsi="Times New Roman"/>
          <w:sz w:val="14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auto" w:line="240" w:after="0"/>
        <w:ind w:firstLine="708" w:right="4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Prihvaća se Izvješće o provedbi Godišnjeg plana upravljanja imovinom Krapinsko-zagorske županije za 2021. godinu, u tekstu koji se prilaže ovom Zaključku i čini njegov sastavni dio.</w:t>
      </w:r>
    </w:p>
    <w:p>
      <w:pPr>
        <w:spacing w:lineRule="exact" w:line="100" w:before="7" w:after="0"/>
        <w:rPr>
          <w:rStyle w:val="C3"/>
          <w:rFonts w:ascii="Times New Roman" w:hAnsi="Times New Roman"/>
          <w:sz w:val="1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auto" w:line="239" w:after="0"/>
        <w:ind w:right="381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               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      </w:t>
      </w:r>
      <w:r>
        <w:rPr>
          <w:rStyle w:val="C3"/>
          <w:rFonts w:ascii="Times New Roman" w:hAnsi="Times New Roman"/>
          <w:b w:val="1"/>
          <w:sz w:val="24"/>
        </w:rPr>
        <w:t xml:space="preserve">   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  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   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   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 </w:t>
      </w:r>
      <w:r>
        <w:rPr>
          <w:rStyle w:val="C3"/>
          <w:rFonts w:ascii="Times New Roman" w:hAnsi="Times New Roman"/>
          <w:b w:val="1"/>
          <w:sz w:val="24"/>
        </w:rPr>
        <w:t xml:space="preserve"> 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PREDSJEDN</w:t>
      </w:r>
      <w:r>
        <w:rPr>
          <w:rStyle w:val="C3"/>
          <w:rFonts w:ascii="Times New Roman" w:hAnsi="Times New Roman"/>
          <w:b w:val="1"/>
          <w:sz w:val="24"/>
        </w:rPr>
        <w:t>I</w:t>
      </w:r>
      <w:r>
        <w:rPr>
          <w:rStyle w:val="C3"/>
          <w:rFonts w:ascii="Times New Roman" w:hAnsi="Times New Roman"/>
          <w:b w:val="1"/>
          <w:sz w:val="24"/>
        </w:rPr>
        <w:t>K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</w:p>
    <w:p>
      <w:pPr>
        <w:spacing w:lineRule="auto" w:line="239" w:after="0"/>
        <w:ind w:right="381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</w:t>
      </w:r>
      <w:r>
        <w:rPr>
          <w:rStyle w:val="C3"/>
          <w:rFonts w:ascii="Times New Roman" w:hAnsi="Times New Roman"/>
          <w:b w:val="1"/>
          <w:sz w:val="24"/>
        </w:rPr>
        <w:t xml:space="preserve">     </w:t>
      </w:r>
      <w:r>
        <w:rPr>
          <w:rStyle w:val="C3"/>
          <w:rFonts w:ascii="Times New Roman" w:hAnsi="Times New Roman"/>
          <w:b w:val="1"/>
          <w:sz w:val="24"/>
        </w:rPr>
        <w:t xml:space="preserve">       </w:t>
      </w:r>
      <w:r>
        <w:rPr>
          <w:rStyle w:val="C3"/>
          <w:rFonts w:ascii="Times New Roman" w:hAnsi="Times New Roman"/>
          <w:b w:val="1"/>
          <w:sz w:val="24"/>
        </w:rPr>
        <w:t xml:space="preserve">       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                   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  </w:t>
      </w:r>
      <w:r>
        <w:rPr>
          <w:rStyle w:val="C3"/>
          <w:rFonts w:ascii="Times New Roman" w:hAnsi="Times New Roman"/>
          <w:b w:val="1"/>
          <w:sz w:val="24"/>
        </w:rPr>
        <w:t>Ž</w:t>
      </w:r>
      <w:r>
        <w:rPr>
          <w:rStyle w:val="C3"/>
          <w:rFonts w:ascii="Times New Roman" w:hAnsi="Times New Roman"/>
          <w:b w:val="1"/>
          <w:sz w:val="24"/>
        </w:rPr>
        <w:t>U</w:t>
      </w:r>
      <w:r>
        <w:rPr>
          <w:rStyle w:val="C3"/>
          <w:rFonts w:ascii="Times New Roman" w:hAnsi="Times New Roman"/>
          <w:b w:val="1"/>
          <w:sz w:val="24"/>
        </w:rPr>
        <w:t>PANIJSKE SKUPŠTINE</w:t>
      </w:r>
    </w:p>
    <w:p>
      <w:pPr>
        <w:spacing w:lineRule="auto" w:line="239" w:after="0"/>
        <w:ind w:right="381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                                                                                                   Zlatko Šorša</w:t>
      </w:r>
    </w:p>
    <w:p>
      <w:pPr>
        <w:spacing w:lineRule="auto" w:line="240" w:after="0"/>
        <w:ind w:right="-2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ind w:right="-2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ind w:left="117" w:right="-2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ind w:left="117" w:right="-2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DOSTAVITI:</w:t>
      </w:r>
    </w:p>
    <w:p>
      <w:pPr>
        <w:spacing w:lineRule="auto" w:line="240" w:after="0"/>
        <w:ind w:hanging="360" w:left="477" w:right="4003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1.   «Službeni glasnik Krapinsko-zagorske županije», za objavu,</w:t>
      </w:r>
    </w:p>
    <w:p>
      <w:pPr>
        <w:spacing w:lineRule="auto" w:line="240" w:after="0"/>
        <w:ind w:left="117" w:right="-2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2.   za Zbirku isprava,</w:t>
      </w:r>
    </w:p>
    <w:p>
      <w:pPr>
        <w:spacing w:lineRule="auto" w:line="240" w:after="0"/>
        <w:ind w:left="117" w:right="-2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3.   za prilog Zapisniku,</w:t>
      </w:r>
    </w:p>
    <w:p>
      <w:pPr>
        <w:spacing w:lineRule="auto" w:line="240" w:after="0"/>
        <w:ind w:left="117" w:right="-2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4.   pismohrana.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0" w:h="16840" w:code="0"/>
      <w:pgMar w:left="1417" w:right="1268" w:top="1417" w:bottom="1417" w:header="0" w:footer="28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tLeast" w:line="0" w:after="0"/>
      <w:rPr>
        <w:rStyle w:val="C3"/>
        <w:sz w:val="1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tLeast" w:line="0" w:after="0"/>
      <w:rPr>
        <w:rStyle w:val="C3"/>
        <w:sz w:val="1"/>
      </w:rPr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widowControl w:val="0"/>
      <w:spacing w:lineRule="auto" w:line="276" w:after="200"/>
    </w:pPr>
    <w:rPr>
      <w:sz w:val="22"/>
    </w:rPr>
  </w:style>
  <w:style w:type="paragraph" w:styleId="P1">
    <w:name w:val="Naslov 1"/>
    <w:basedOn w:val="P0"/>
    <w:next w:val="P0"/>
    <w:link w:val="C4"/>
    <w:qFormat/>
    <w:pPr>
      <w:pBdr>
        <w:bottom w:val="single" w:sz="12" w:space="0" w:shadow="0" w:frame="0" w:color="E80061"/>
      </w:pBdr>
      <w:spacing w:before="600" w:after="80"/>
      <w:ind w:firstLine="0"/>
      <w:outlineLvl w:val="0"/>
    </w:pPr>
    <w:rPr>
      <w:rFonts w:ascii="Cambria" w:hAnsi="Cambria"/>
      <w:b w:val="1"/>
      <w:color w:val="E80061"/>
      <w:sz w:val="24"/>
    </w:rPr>
  </w:style>
  <w:style w:type="paragraph" w:styleId="P2">
    <w:name w:val="Naslov 2"/>
    <w:basedOn w:val="P0"/>
    <w:next w:val="P0"/>
    <w:link w:val="C5"/>
    <w:qFormat/>
    <w:pPr>
      <w:pBdr>
        <w:bottom w:val="single" w:sz="8" w:space="0" w:shadow="0" w:frame="0" w:color="FF388C"/>
      </w:pBdr>
      <w:spacing w:before="200" w:after="80"/>
      <w:ind w:firstLine="0"/>
      <w:outlineLvl w:val="1"/>
    </w:pPr>
    <w:rPr>
      <w:rFonts w:ascii="Cambria" w:hAnsi="Cambria"/>
      <w:color w:val="E80061"/>
      <w:sz w:val="24"/>
    </w:rPr>
  </w:style>
  <w:style w:type="paragraph" w:styleId="P3">
    <w:name w:val="Naslov 3"/>
    <w:basedOn w:val="P0"/>
    <w:next w:val="P0"/>
    <w:link w:val="C6"/>
    <w:qFormat/>
    <w:pPr>
      <w:pBdr>
        <w:bottom w:val="single" w:sz="4" w:space="0" w:shadow="0" w:frame="0" w:color="FF87B9"/>
      </w:pBdr>
      <w:spacing w:before="200" w:after="80"/>
      <w:ind w:firstLine="0"/>
      <w:outlineLvl w:val="2"/>
    </w:pPr>
    <w:rPr>
      <w:rFonts w:ascii="Cambria" w:hAnsi="Cambria"/>
      <w:color w:val="FF388C"/>
      <w:sz w:val="24"/>
    </w:rPr>
  </w:style>
  <w:style w:type="paragraph" w:styleId="P4">
    <w:name w:val="Naslov 4"/>
    <w:basedOn w:val="P0"/>
    <w:next w:val="P0"/>
    <w:link w:val="C7"/>
    <w:qFormat/>
    <w:pPr>
      <w:pBdr>
        <w:bottom w:val="single" w:sz="4" w:space="0" w:shadow="0" w:frame="0" w:color="FFAFD0"/>
      </w:pBdr>
      <w:spacing w:before="200" w:after="80"/>
      <w:ind w:firstLine="0"/>
      <w:outlineLvl w:val="3"/>
    </w:pPr>
    <w:rPr>
      <w:rFonts w:ascii="Cambria" w:hAnsi="Cambria"/>
      <w:i w:val="1"/>
      <w:color w:val="FF388C"/>
      <w:sz w:val="24"/>
    </w:rPr>
  </w:style>
  <w:style w:type="paragraph" w:styleId="P5">
    <w:name w:val="Naslov 5"/>
    <w:basedOn w:val="P0"/>
    <w:next w:val="P0"/>
    <w:link w:val="C8"/>
    <w:qFormat/>
    <w:pPr>
      <w:spacing w:before="200" w:after="80"/>
      <w:ind w:firstLine="0"/>
      <w:outlineLvl w:val="4"/>
    </w:pPr>
    <w:rPr>
      <w:rFonts w:ascii="Cambria" w:hAnsi="Cambria"/>
      <w:color w:val="FF388C"/>
      <w:sz w:val="20"/>
    </w:rPr>
  </w:style>
  <w:style w:type="paragraph" w:styleId="P6">
    <w:name w:val="Naslov 6"/>
    <w:basedOn w:val="P0"/>
    <w:next w:val="P0"/>
    <w:link w:val="C9"/>
    <w:qFormat/>
    <w:pPr>
      <w:spacing w:before="280" w:after="100"/>
      <w:ind w:firstLine="0"/>
      <w:outlineLvl w:val="5"/>
    </w:pPr>
    <w:rPr>
      <w:rFonts w:ascii="Cambria" w:hAnsi="Cambria"/>
      <w:i w:val="1"/>
      <w:color w:val="FF388C"/>
      <w:sz w:val="20"/>
    </w:rPr>
  </w:style>
  <w:style w:type="paragraph" w:styleId="P7">
    <w:name w:val="Naslov 7"/>
    <w:basedOn w:val="P0"/>
    <w:next w:val="P0"/>
    <w:link w:val="C10"/>
    <w:qFormat/>
    <w:pPr>
      <w:spacing w:before="320" w:after="100"/>
      <w:ind w:firstLine="0"/>
      <w:outlineLvl w:val="6"/>
    </w:pPr>
    <w:rPr>
      <w:rFonts w:ascii="Cambria" w:hAnsi="Cambria"/>
      <w:b w:val="1"/>
      <w:color w:val="9C007F"/>
      <w:sz w:val="20"/>
    </w:rPr>
  </w:style>
  <w:style w:type="paragraph" w:styleId="P8">
    <w:name w:val="Naslov 8"/>
    <w:basedOn w:val="P0"/>
    <w:next w:val="P0"/>
    <w:link w:val="C11"/>
    <w:qFormat/>
    <w:pPr>
      <w:spacing w:before="320" w:after="100"/>
      <w:ind w:firstLine="0"/>
      <w:outlineLvl w:val="7"/>
    </w:pPr>
    <w:rPr>
      <w:rFonts w:ascii="Cambria" w:hAnsi="Cambria"/>
      <w:b w:val="1"/>
      <w:i w:val="1"/>
      <w:color w:val="9C007F"/>
      <w:sz w:val="20"/>
    </w:rPr>
  </w:style>
  <w:style w:type="paragraph" w:styleId="P9">
    <w:name w:val="Naslov 9"/>
    <w:basedOn w:val="P0"/>
    <w:next w:val="P0"/>
    <w:link w:val="C12"/>
    <w:qFormat/>
    <w:pPr>
      <w:spacing w:before="320" w:after="100"/>
      <w:ind w:firstLine="0"/>
      <w:outlineLvl w:val="8"/>
    </w:pPr>
    <w:rPr>
      <w:rFonts w:ascii="Cambria" w:hAnsi="Cambria"/>
      <w:i w:val="1"/>
      <w:color w:val="9C007F"/>
      <w:sz w:val="20"/>
    </w:rPr>
  </w:style>
  <w:style w:type="paragraph" w:styleId="P10">
    <w:name w:val="Opis slike"/>
    <w:basedOn w:val="P0"/>
    <w:next w:val="P0"/>
    <w:qFormat/>
    <w:pPr/>
    <w:rPr>
      <w:b w:val="1"/>
      <w:sz w:val="18"/>
    </w:rPr>
  </w:style>
  <w:style w:type="paragraph" w:styleId="P11">
    <w:name w:val="Naslov"/>
    <w:basedOn w:val="P0"/>
    <w:next w:val="P0"/>
    <w:link w:val="C13"/>
    <w:qFormat/>
    <w:pPr>
      <w:pBdr>
        <w:top w:val="single" w:sz="8" w:space="0" w:shadow="0" w:frame="0" w:color="FF9BC5"/>
        <w:bottom w:val="single" w:sz="24" w:space="0" w:shadow="0" w:frame="0" w:color="9C007F"/>
      </w:pBdr>
      <w:ind w:firstLine="0"/>
      <w:jc w:val="center"/>
    </w:pPr>
    <w:rPr>
      <w:rFonts w:ascii="Cambria" w:hAnsi="Cambria"/>
      <w:i w:val="1"/>
      <w:color w:val="9A0040"/>
      <w:sz w:val="60"/>
    </w:rPr>
  </w:style>
  <w:style w:type="paragraph" w:styleId="P12">
    <w:name w:val="Podnaslov"/>
    <w:basedOn w:val="P0"/>
    <w:next w:val="P0"/>
    <w:link w:val="C14"/>
    <w:qFormat/>
    <w:pPr>
      <w:spacing w:before="200" w:after="900"/>
      <w:ind w:firstLine="0"/>
      <w:jc w:val="right"/>
    </w:pPr>
    <w:rPr>
      <w:i w:val="1"/>
      <w:sz w:val="24"/>
    </w:rPr>
  </w:style>
  <w:style w:type="paragraph" w:styleId="P13">
    <w:name w:val="Bez proreda"/>
    <w:basedOn w:val="P0"/>
    <w:next w:val="P13"/>
    <w:link w:val="C26"/>
    <w:qFormat/>
    <w:pPr>
      <w:ind w:firstLine="0"/>
    </w:pPr>
    <w:rPr/>
  </w:style>
  <w:style w:type="paragraph" w:styleId="P14">
    <w:name w:val="Odlomak popisa"/>
    <w:basedOn w:val="P0"/>
    <w:next w:val="P14"/>
    <w:qFormat/>
    <w:pPr>
      <w:ind w:left="720"/>
      <w:contextualSpacing w:val="1"/>
    </w:pPr>
    <w:rPr/>
  </w:style>
  <w:style w:type="paragraph" w:styleId="P15">
    <w:name w:val="Citat"/>
    <w:basedOn w:val="P0"/>
    <w:next w:val="P0"/>
    <w:link w:val="C17"/>
    <w:qFormat/>
    <w:pPr/>
    <w:rPr>
      <w:rFonts w:ascii="Cambria" w:hAnsi="Cambria"/>
      <w:i w:val="1"/>
      <w:color w:val="5A5A5A"/>
      <w:sz w:val="20"/>
    </w:rPr>
  </w:style>
  <w:style w:type="paragraph" w:styleId="P16">
    <w:name w:val="Naglašen citat"/>
    <w:basedOn w:val="P0"/>
    <w:next w:val="P0"/>
    <w:link w:val="C18"/>
    <w:qFormat/>
    <w:pPr>
      <w:pBdr>
        <w:top w:val="single" w:sz="12" w:space="0" w:shadow="0" w:frame="0" w:color="FFAFD0"/>
        <w:left w:val="single" w:sz="36" w:space="0" w:shadow="0" w:frame="0" w:color="FF388C"/>
        <w:bottom w:val="single" w:sz="24" w:space="0" w:shadow="0" w:frame="0" w:color="9C007F"/>
        <w:right w:val="single" w:sz="36" w:space="0" w:shadow="0" w:frame="0" w:color="FF388C"/>
      </w:pBdr>
      <w:shd w:val="clear" w:fill="FF388C"/>
      <w:spacing w:lineRule="auto" w:line="300" w:before="320" w:after="320"/>
      <w:ind w:left="1440" w:right="1440"/>
    </w:pPr>
    <w:rPr>
      <w:rFonts w:ascii="Cambria" w:hAnsi="Cambria"/>
      <w:i w:val="1"/>
      <w:color w:val="FFFFFF"/>
      <w:sz w:val="24"/>
    </w:rPr>
  </w:style>
  <w:style w:type="paragraph" w:styleId="P17">
    <w:name w:val="Tekst balončića"/>
    <w:basedOn w:val="P0"/>
    <w:next w:val="P17"/>
    <w:link w:val="C24"/>
    <w:pPr>
      <w:spacing w:lineRule="auto" w:line="240" w:after="0"/>
    </w:pPr>
    <w:rPr>
      <w:rFonts w:ascii="Tahoma" w:hAnsi="Tahoma"/>
      <w:sz w:val="16"/>
    </w:rPr>
  </w:style>
  <w:style w:type="paragraph" w:styleId="P18">
    <w:name w:val="Podnožje"/>
    <w:basedOn w:val="P0"/>
    <w:next w:val="P18"/>
    <w:link w:val="C25"/>
    <w:pPr>
      <w:widowControl w:val="1"/>
      <w:tabs>
        <w:tab w:val="center" w:pos="4153" w:leader="none"/>
        <w:tab w:val="right" w:pos="8306" w:leader="none"/>
      </w:tabs>
      <w:spacing w:lineRule="auto" w:line="240" w:after="0"/>
    </w:pPr>
    <w:rPr>
      <w:rFonts w:ascii="Times New Roman" w:hAnsi="Times New Roman"/>
      <w:sz w:val="24"/>
    </w:rPr>
  </w:style>
  <w:style w:type="paragraph" w:styleId="P19">
    <w:name w:val="TOC Naslov"/>
    <w:basedOn w:val="P1"/>
    <w:next w:val="P0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Naslov 1 Char"/>
    <w:link w:val="P1"/>
    <w:rPr>
      <w:rFonts w:ascii="Cambria" w:hAnsi="Cambria"/>
      <w:b w:val="1"/>
      <w:color w:val="E80061"/>
      <w:sz w:val="24"/>
    </w:rPr>
  </w:style>
  <w:style w:type="character" w:styleId="C5">
    <w:name w:val="Naslov 2 Char"/>
    <w:link w:val="P2"/>
    <w:rPr>
      <w:rFonts w:ascii="Cambria" w:hAnsi="Cambria"/>
      <w:color w:val="E80061"/>
      <w:sz w:val="24"/>
    </w:rPr>
  </w:style>
  <w:style w:type="character" w:styleId="C6">
    <w:name w:val="Naslov 3 Char"/>
    <w:link w:val="P3"/>
    <w:rPr>
      <w:rFonts w:ascii="Cambria" w:hAnsi="Cambria"/>
      <w:color w:val="FF388C"/>
      <w:sz w:val="24"/>
    </w:rPr>
  </w:style>
  <w:style w:type="character" w:styleId="C7">
    <w:name w:val="Naslov 4 Char"/>
    <w:link w:val="P4"/>
    <w:rPr>
      <w:rFonts w:ascii="Cambria" w:hAnsi="Cambria"/>
      <w:i w:val="1"/>
      <w:color w:val="FF388C"/>
      <w:sz w:val="24"/>
    </w:rPr>
  </w:style>
  <w:style w:type="character" w:styleId="C8">
    <w:name w:val="Naslov 5 Char"/>
    <w:link w:val="P5"/>
    <w:rPr>
      <w:rFonts w:ascii="Cambria" w:hAnsi="Cambria"/>
      <w:color w:val="FF388C"/>
      <w:sz w:val="20"/>
    </w:rPr>
  </w:style>
  <w:style w:type="character" w:styleId="C9">
    <w:name w:val="Naslov 6 Char"/>
    <w:link w:val="P6"/>
    <w:rPr>
      <w:rFonts w:ascii="Cambria" w:hAnsi="Cambria"/>
      <w:i w:val="1"/>
      <w:color w:val="FF388C"/>
      <w:sz w:val="20"/>
    </w:rPr>
  </w:style>
  <w:style w:type="character" w:styleId="C10">
    <w:name w:val="Naslov 7 Char"/>
    <w:link w:val="P7"/>
    <w:rPr>
      <w:rFonts w:ascii="Cambria" w:hAnsi="Cambria"/>
      <w:b w:val="1"/>
      <w:color w:val="9C007F"/>
      <w:sz w:val="20"/>
    </w:rPr>
  </w:style>
  <w:style w:type="character" w:styleId="C11">
    <w:name w:val="Naslov 8 Char"/>
    <w:link w:val="P8"/>
    <w:rPr>
      <w:rFonts w:ascii="Cambria" w:hAnsi="Cambria"/>
      <w:b w:val="1"/>
      <w:i w:val="1"/>
      <w:color w:val="9C007F"/>
      <w:sz w:val="20"/>
    </w:rPr>
  </w:style>
  <w:style w:type="character" w:styleId="C12">
    <w:name w:val="Naslov 9 Char"/>
    <w:link w:val="P9"/>
    <w:rPr>
      <w:rFonts w:ascii="Cambria" w:hAnsi="Cambria"/>
      <w:i w:val="1"/>
      <w:color w:val="9C007F"/>
      <w:sz w:val="20"/>
    </w:rPr>
  </w:style>
  <w:style w:type="character" w:styleId="C13">
    <w:name w:val="Naslov Char"/>
    <w:link w:val="P11"/>
    <w:rPr>
      <w:rFonts w:ascii="Cambria" w:hAnsi="Cambria"/>
      <w:i w:val="1"/>
      <w:color w:val="9A0040"/>
      <w:sz w:val="60"/>
    </w:rPr>
  </w:style>
  <w:style w:type="character" w:styleId="C14">
    <w:name w:val="Podnaslov Char"/>
    <w:link w:val="P12"/>
    <w:rPr>
      <w:i w:val="1"/>
      <w:sz w:val="24"/>
    </w:rPr>
  </w:style>
  <w:style w:type="character" w:styleId="C15">
    <w:name w:val="Naglašeno"/>
    <w:qFormat/>
    <w:rPr>
      <w:b w:val="1"/>
    </w:rPr>
  </w:style>
  <w:style w:type="character" w:styleId="C16">
    <w:name w:val="Istaknuto"/>
    <w:qFormat/>
    <w:rPr>
      <w:b w:val="1"/>
      <w:i w:val="1"/>
      <w:color w:val="5A5A5A"/>
    </w:rPr>
  </w:style>
  <w:style w:type="character" w:styleId="C17">
    <w:name w:val="Citat Char"/>
    <w:link w:val="P15"/>
    <w:rPr>
      <w:rFonts w:ascii="Cambria" w:hAnsi="Cambria"/>
      <w:i w:val="1"/>
      <w:color w:val="5A5A5A"/>
      <w:sz w:val="20"/>
    </w:rPr>
  </w:style>
  <w:style w:type="character" w:styleId="C18">
    <w:name w:val="Naglašen citat Char"/>
    <w:link w:val="P16"/>
    <w:rPr>
      <w:rFonts w:ascii="Cambria" w:hAnsi="Cambria"/>
      <w:i w:val="1"/>
      <w:color w:val="FFFFFF"/>
      <w:sz w:val="24"/>
    </w:rPr>
  </w:style>
  <w:style w:type="character" w:styleId="C19">
    <w:name w:val="Neupadljivo isticanje"/>
    <w:qFormat/>
    <w:rPr>
      <w:i w:val="1"/>
      <w:color w:val="5A5A5A"/>
    </w:rPr>
  </w:style>
  <w:style w:type="character" w:styleId="C20">
    <w:name w:val="Jako isticanje"/>
    <w:qFormat/>
    <w:rPr>
      <w:b w:val="1"/>
      <w:i w:val="1"/>
      <w:color w:val="FF388C"/>
      <w:sz w:val="22"/>
    </w:rPr>
  </w:style>
  <w:style w:type="character" w:styleId="C21">
    <w:name w:val="Neupadljiva referenca"/>
    <w:qFormat/>
    <w:rPr>
      <w:color w:val="auto"/>
      <w:u w:val="single" w:color="9C007F"/>
    </w:rPr>
  </w:style>
  <w:style w:type="character" w:styleId="C22">
    <w:name w:val="Istaknuta referenca"/>
    <w:qFormat/>
    <w:rPr>
      <w:b w:val="1"/>
      <w:color w:val="74005E"/>
      <w:u w:val="single" w:color="9C007F"/>
    </w:rPr>
  </w:style>
  <w:style w:type="character" w:styleId="C23">
    <w:name w:val="Naslov knjige"/>
    <w:qFormat/>
    <w:rPr>
      <w:rFonts w:ascii="Cambria" w:hAnsi="Cambria"/>
      <w:b w:val="1"/>
      <w:i w:val="1"/>
      <w:color w:val="auto"/>
    </w:rPr>
  </w:style>
  <w:style w:type="character" w:styleId="C24">
    <w:name w:val="Tekst balončića Char"/>
    <w:link w:val="P17"/>
    <w:rPr>
      <w:rFonts w:ascii="Tahoma" w:hAnsi="Tahoma"/>
      <w:sz w:val="16"/>
    </w:rPr>
  </w:style>
  <w:style w:type="character" w:styleId="C25">
    <w:name w:val="Podnožje Char"/>
    <w:link w:val="P18"/>
    <w:rPr>
      <w:rFonts w:ascii="Times New Roman" w:hAnsi="Times New Roman"/>
      <w:sz w:val="24"/>
    </w:rPr>
  </w:style>
  <w:style w:type="character" w:styleId="C26">
    <w:name w:val="Bez proreda Char"/>
    <w:basedOn w:val="C3"/>
    <w:link w:val="P1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Almica Horvat</dc:creator>
  <dcterms:created xsi:type="dcterms:W3CDTF">2014-09-26T07:24:00Z</dcterms:created>
  <cp:lastModifiedBy>Zoran Gumbas</cp:lastModifiedBy>
  <cp:lastPrinted>2022-09-21T14:35:00Z</cp:lastPrinted>
  <dcterms:modified xsi:type="dcterms:W3CDTF">2022-10-07T12:06:30Z</dcterms:modified>
  <cp:revision>46</cp:revision>
</cp:coreProperties>
</file>