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6F5F91F" Type="http://schemas.openxmlformats.org/officeDocument/2006/relationships/officeDocument" Target="/word/document.xml" /><Relationship Id="coreR76F5F91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firstLine="0"/>
        <w:jc w:val="both"/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 xml:space="preserve">             </w:t>
      </w:r>
    </w:p>
    <w:p>
      <w:pPr>
        <w:ind w:firstLine="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 xml:space="preserve">         </w:t>
      </w:r>
      <w:r>
        <w:rPr>
          <w:rStyle w:val="C3"/>
          <w:rFonts w:ascii="Times New Roman" w:hAnsi="Times New Roman"/>
          <w:b w:val="0"/>
        </w:rPr>
        <w:tab/>
        <w:tab/>
      </w: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 xml:space="preserve">   </w:t>
      </w:r>
      <w:r>
        <w:drawing>
          <wp:inline xmlns:wp="http://schemas.openxmlformats.org/drawingml/2006/wordprocessingDrawing">
            <wp:extent cx="52387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/>
          <w:b w:val="0"/>
        </w:rPr>
        <w:br w:type="textWrapping"/>
      </w:r>
    </w:p>
    <w:p>
      <w:pPr>
        <w:ind w:firstLine="0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REPUBLIKA HRVATSKA</w:t>
      </w:r>
    </w:p>
    <w:p>
      <w:pPr>
        <w:ind w:firstLine="0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KRAPINSKO-ZAGORSKA ŽUPANIJA</w:t>
      </w:r>
    </w:p>
    <w:p>
      <w:pPr>
        <w:ind w:firstLine="0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 ŽUPANIJSKA SKUPŠTINA</w:t>
      </w:r>
    </w:p>
    <w:p>
      <w:pPr>
        <w:ind w:firstLine="0"/>
        <w:jc w:val="both"/>
        <w:rPr>
          <w:rStyle w:val="C3"/>
          <w:rFonts w:ascii="Times New Roman" w:hAnsi="Times New Roman"/>
        </w:rPr>
      </w:pPr>
    </w:p>
    <w:p>
      <w:pPr>
        <w:ind w:firstLine="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K</w:t>
      </w:r>
      <w:r>
        <w:rPr>
          <w:rStyle w:val="C3"/>
          <w:rFonts w:ascii="Times New Roman" w:hAnsi="Times New Roman"/>
          <w:b w:val="0"/>
        </w:rPr>
        <w:t>LASA: 340-0</w:t>
      </w:r>
      <w:r>
        <w:rPr>
          <w:rStyle w:val="C3"/>
          <w:rFonts w:ascii="Times New Roman" w:hAnsi="Times New Roman"/>
          <w:b w:val="0"/>
        </w:rPr>
        <w:t>1</w:t>
      </w:r>
      <w:r>
        <w:rPr>
          <w:rStyle w:val="C3"/>
          <w:rFonts w:ascii="Times New Roman" w:hAnsi="Times New Roman"/>
          <w:b w:val="0"/>
        </w:rPr>
        <w:t>/2</w:t>
      </w:r>
      <w:r>
        <w:rPr>
          <w:rStyle w:val="C3"/>
          <w:rFonts w:ascii="Times New Roman" w:hAnsi="Times New Roman"/>
          <w:b w:val="0"/>
        </w:rPr>
        <w:t>2</w:t>
      </w:r>
      <w:r>
        <w:rPr>
          <w:rStyle w:val="C3"/>
          <w:rFonts w:ascii="Times New Roman" w:hAnsi="Times New Roman"/>
          <w:b w:val="0"/>
        </w:rPr>
        <w:t>-01/</w:t>
      </w:r>
      <w:r>
        <w:rPr>
          <w:rStyle w:val="C3"/>
          <w:rFonts w:ascii="Times New Roman" w:hAnsi="Times New Roman"/>
          <w:b w:val="0"/>
        </w:rPr>
        <w:t>25</w:t>
      </w:r>
    </w:p>
    <w:p>
      <w:pPr>
        <w:ind w:firstLine="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U</w:t>
      </w:r>
      <w:r>
        <w:rPr>
          <w:rStyle w:val="C3"/>
          <w:rFonts w:ascii="Times New Roman" w:hAnsi="Times New Roman"/>
          <w:b w:val="0"/>
        </w:rPr>
        <w:t>RBROJ: 2140</w:t>
      </w:r>
      <w:r>
        <w:rPr>
          <w:rStyle w:val="C3"/>
          <w:rFonts w:ascii="Times New Roman" w:hAnsi="Times New Roman"/>
          <w:b w:val="0"/>
        </w:rPr>
        <w:t>-</w:t>
      </w:r>
      <w:r>
        <w:rPr>
          <w:rStyle w:val="C3"/>
          <w:rFonts w:ascii="Times New Roman" w:hAnsi="Times New Roman"/>
          <w:b w:val="0"/>
        </w:rPr>
        <w:t>01-2</w:t>
      </w:r>
      <w:r>
        <w:rPr>
          <w:rStyle w:val="C3"/>
          <w:rFonts w:ascii="Times New Roman" w:hAnsi="Times New Roman"/>
          <w:b w:val="0"/>
        </w:rPr>
        <w:t>2</w:t>
      </w:r>
      <w:r>
        <w:rPr>
          <w:rStyle w:val="C3"/>
          <w:rFonts w:ascii="Times New Roman" w:hAnsi="Times New Roman"/>
          <w:b w:val="0"/>
        </w:rPr>
        <w:t>-4</w:t>
      </w:r>
    </w:p>
    <w:p>
      <w:pPr>
        <w:ind w:firstLine="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K</w:t>
      </w:r>
      <w:r>
        <w:rPr>
          <w:rStyle w:val="C3"/>
          <w:rFonts w:ascii="Times New Roman" w:hAnsi="Times New Roman"/>
          <w:b w:val="0"/>
        </w:rPr>
        <w:t xml:space="preserve">rapina, </w:t>
      </w:r>
      <w:r>
        <w:rPr>
          <w:rStyle w:val="C3"/>
          <w:rFonts w:ascii="Times New Roman" w:hAnsi="Times New Roman"/>
          <w:b w:val="0"/>
        </w:rPr>
        <w:t>22. rujna 2</w:t>
      </w:r>
      <w:r>
        <w:rPr>
          <w:rStyle w:val="C3"/>
          <w:rFonts w:ascii="Times New Roman" w:hAnsi="Times New Roman"/>
          <w:b w:val="0"/>
        </w:rPr>
        <w:t>022.</w:t>
      </w:r>
    </w:p>
    <w:p>
      <w:r>
        <w:rPr>
          <w:rStyle w:val="C3"/>
        </w:rPr>
        <w:t xml:space="preserve"> </w:t>
      </w:r>
      <w:r>
        <w:t xml:space="preserve">                  </w:t>
      </w:r>
    </w:p>
    <w:p>
      <w:pPr>
        <w:ind w:firstLine="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 xml:space="preserve">    </w:t>
      </w:r>
      <w:r>
        <w:rPr>
          <w:rStyle w:val="C3"/>
          <w:rFonts w:ascii="Times New Roman" w:hAnsi="Times New Roman"/>
          <w:b w:val="0"/>
        </w:rPr>
        <w:t xml:space="preserve">              </w:t>
      </w:r>
      <w:r>
        <w:rPr>
          <w:rStyle w:val="C3"/>
          <w:rFonts w:ascii="Times New Roman" w:hAnsi="Times New Roman"/>
          <w:b w:val="0"/>
        </w:rPr>
        <w:t>Na temelju članka 17</w:t>
      </w:r>
      <w:r>
        <w:rPr>
          <w:rStyle w:val="C3"/>
          <w:rFonts w:ascii="Times New Roman" w:hAnsi="Times New Roman"/>
          <w:b w:val="0"/>
        </w:rPr>
        <w:t>. Statuta Krapi</w:t>
      </w:r>
      <w:r>
        <w:rPr>
          <w:rStyle w:val="C3"/>
          <w:rFonts w:ascii="Times New Roman" w:hAnsi="Times New Roman"/>
          <w:b w:val="0"/>
        </w:rPr>
        <w:t>nsko-zagorske županije („Službeni g</w:t>
      </w:r>
      <w:r>
        <w:rPr>
          <w:rStyle w:val="C3"/>
          <w:rFonts w:ascii="Times New Roman" w:hAnsi="Times New Roman"/>
          <w:b w:val="0"/>
        </w:rPr>
        <w:t>lasnik Kra</w:t>
      </w:r>
      <w:r>
        <w:rPr>
          <w:rStyle w:val="C3"/>
          <w:rFonts w:ascii="Times New Roman" w:hAnsi="Times New Roman"/>
          <w:b w:val="0"/>
        </w:rPr>
        <w:t>pinsko-zagorske županije“ br. 13</w:t>
      </w:r>
      <w:r>
        <w:rPr>
          <w:rStyle w:val="C3"/>
          <w:rFonts w:ascii="Times New Roman" w:hAnsi="Times New Roman"/>
          <w:b w:val="0"/>
        </w:rPr>
        <w:t xml:space="preserve">/01., 5/06., 14/09., 11/13., 13/18.,  5/20.</w:t>
      </w:r>
      <w:r>
        <w:rPr>
          <w:rStyle w:val="C3"/>
          <w:rFonts w:ascii="Times New Roman" w:hAnsi="Times New Roman"/>
          <w:b w:val="0"/>
        </w:rPr>
        <w:t>,</w:t>
      </w:r>
      <w:r>
        <w:rPr>
          <w:rStyle w:val="C3"/>
          <w:rFonts w:ascii="Times New Roman" w:hAnsi="Times New Roman"/>
          <w:b w:val="0"/>
        </w:rPr>
        <w:t xml:space="preserve"> 10/21. i 15/21. – pročišćeni tekst)</w:t>
      </w:r>
      <w:r>
        <w:rPr>
          <w:rStyle w:val="C3"/>
          <w:rFonts w:ascii="Times New Roman" w:hAnsi="Times New Roman"/>
          <w:b w:val="0"/>
        </w:rPr>
        <w:t>,</w:t>
      </w: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</w:rPr>
        <w:t>Županijska skupština Krapinsko-zagorske županije</w:t>
      </w:r>
      <w:r>
        <w:rPr>
          <w:rStyle w:val="C3"/>
          <w:rFonts w:ascii="Times New Roman" w:hAnsi="Times New Roman"/>
          <w:b w:val="0"/>
        </w:rPr>
        <w:t xml:space="preserve"> na </w:t>
      </w:r>
      <w:r>
        <w:rPr>
          <w:rStyle w:val="C3"/>
          <w:rFonts w:ascii="Times New Roman" w:hAnsi="Times New Roman"/>
          <w:b w:val="0"/>
        </w:rPr>
        <w:t>9</w:t>
      </w:r>
      <w:r>
        <w:rPr>
          <w:rStyle w:val="C3"/>
          <w:rFonts w:ascii="Times New Roman" w:hAnsi="Times New Roman"/>
          <w:b w:val="0"/>
        </w:rPr>
        <w:t>. sjednici održanoj dana</w:t>
      </w:r>
      <w:r>
        <w:rPr>
          <w:rStyle w:val="C3"/>
          <w:rFonts w:ascii="Times New Roman" w:hAnsi="Times New Roman"/>
          <w:b w:val="0"/>
        </w:rPr>
        <w:t xml:space="preserve">  </w:t>
      </w:r>
      <w:r>
        <w:rPr>
          <w:rStyle w:val="C3"/>
          <w:rFonts w:ascii="Times New Roman" w:hAnsi="Times New Roman"/>
          <w:b w:val="0"/>
        </w:rPr>
        <w:t>22.</w:t>
      </w:r>
      <w:r>
        <w:rPr>
          <w:rStyle w:val="C3"/>
          <w:rFonts w:ascii="Times New Roman" w:hAnsi="Times New Roman"/>
          <w:b w:val="0"/>
        </w:rPr>
        <w:t xml:space="preserve"> rujna 2022.</w:t>
      </w:r>
      <w:r>
        <w:rPr>
          <w:rStyle w:val="C3"/>
          <w:rFonts w:ascii="Times New Roman" w:hAnsi="Times New Roman"/>
          <w:b w:val="0"/>
        </w:rPr>
        <w:t xml:space="preserve"> g</w:t>
      </w:r>
      <w:r>
        <w:rPr>
          <w:rStyle w:val="C3"/>
          <w:rFonts w:ascii="Times New Roman" w:hAnsi="Times New Roman"/>
          <w:b w:val="0"/>
        </w:rPr>
        <w:t xml:space="preserve">odine  donijela je </w:t>
      </w:r>
    </w:p>
    <w:p>
      <w:pPr>
        <w:rPr>
          <w:rStyle w:val="C3"/>
          <w:rFonts w:ascii="Times New Roman" w:hAnsi="Times New Roman"/>
          <w:b w:val="1"/>
        </w:rPr>
      </w:pPr>
    </w:p>
    <w:p>
      <w:pPr>
        <w:ind w:firstLine="0"/>
        <w:rPr>
          <w:rStyle w:val="C3"/>
          <w:rFonts w:ascii="Times New Roman" w:hAnsi="Times New Roman"/>
          <w:b w:val="1"/>
        </w:rPr>
      </w:pPr>
    </w:p>
    <w:p>
      <w:pPr>
        <w:jc w:val="center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Z A K L J U Č A K</w:t>
      </w:r>
    </w:p>
    <w:p>
      <w:pPr>
        <w:jc w:val="center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o prihvaćanju Izvještaja o radu  za 2021. godinu </w:t>
      </w:r>
    </w:p>
    <w:p>
      <w:pPr>
        <w:jc w:val="center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„Integriranog prometa zagrebačkog područja“  d.o.o.</w:t>
      </w:r>
    </w:p>
    <w:p>
      <w:pPr>
        <w:jc w:val="center"/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ab/>
        <w:tab/>
      </w:r>
    </w:p>
    <w:p>
      <w:pPr>
        <w:pStyle w:val="P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ab/>
      </w:r>
    </w:p>
    <w:p>
      <w:pPr>
        <w:numPr>
          <w:ilvl w:val="0"/>
          <w:numId w:val="3"/>
        </w:numPr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Prihvaća se Izvješ</w:t>
      </w:r>
      <w:r>
        <w:rPr>
          <w:rStyle w:val="C3"/>
          <w:rFonts w:ascii="Times New Roman" w:hAnsi="Times New Roman"/>
          <w:b w:val="0"/>
        </w:rPr>
        <w:t>taj</w:t>
      </w:r>
      <w:r>
        <w:rPr>
          <w:rStyle w:val="C3"/>
          <w:rFonts w:ascii="Times New Roman" w:hAnsi="Times New Roman"/>
          <w:b w:val="0"/>
        </w:rPr>
        <w:t xml:space="preserve"> o </w:t>
      </w:r>
      <w:r>
        <w:rPr>
          <w:rStyle w:val="C3"/>
          <w:rFonts w:ascii="Times New Roman" w:hAnsi="Times New Roman"/>
          <w:b w:val="0"/>
        </w:rPr>
        <w:t xml:space="preserve">radu </w:t>
      </w:r>
      <w:r>
        <w:rPr>
          <w:rStyle w:val="C3"/>
          <w:rFonts w:ascii="Times New Roman" w:hAnsi="Times New Roman"/>
          <w:b w:val="0"/>
        </w:rPr>
        <w:t>za 20</w:t>
      </w:r>
      <w:r>
        <w:rPr>
          <w:rStyle w:val="C3"/>
          <w:rFonts w:ascii="Times New Roman" w:hAnsi="Times New Roman"/>
          <w:b w:val="0"/>
        </w:rPr>
        <w:t>2</w:t>
      </w:r>
      <w:r>
        <w:rPr>
          <w:rStyle w:val="C3"/>
          <w:rFonts w:ascii="Times New Roman" w:hAnsi="Times New Roman"/>
          <w:b w:val="0"/>
        </w:rPr>
        <w:t>1</w:t>
      </w:r>
      <w:r>
        <w:rPr>
          <w:rStyle w:val="C3"/>
          <w:rFonts w:ascii="Times New Roman" w:hAnsi="Times New Roman"/>
          <w:b w:val="0"/>
        </w:rPr>
        <w:t xml:space="preserve">. godinu </w:t>
      </w:r>
      <w:r>
        <w:rPr>
          <w:rStyle w:val="C3"/>
          <w:rFonts w:ascii="Times New Roman" w:hAnsi="Times New Roman"/>
          <w:b w:val="0"/>
        </w:rPr>
        <w:t>„Integriranog pr</w:t>
      </w:r>
      <w:r>
        <w:rPr>
          <w:rStyle w:val="C3"/>
          <w:rFonts w:ascii="Times New Roman" w:hAnsi="Times New Roman"/>
          <w:b w:val="0"/>
        </w:rPr>
        <w:t>ometa z</w:t>
      </w:r>
      <w:r>
        <w:rPr>
          <w:rStyle w:val="C3"/>
          <w:rFonts w:ascii="Times New Roman" w:hAnsi="Times New Roman"/>
          <w:b w:val="0"/>
        </w:rPr>
        <w:t xml:space="preserve">agrebačkog područja“ </w:t>
      </w:r>
      <w:r>
        <w:rPr>
          <w:rStyle w:val="C3"/>
          <w:rFonts w:ascii="Times New Roman" w:hAnsi="Times New Roman"/>
          <w:b w:val="0"/>
        </w:rPr>
        <w:t>d.o.o</w:t>
      </w:r>
      <w:r>
        <w:rPr>
          <w:rStyle w:val="C3"/>
          <w:rFonts w:ascii="Times New Roman" w:hAnsi="Times New Roman"/>
          <w:b w:val="0"/>
        </w:rPr>
        <w:t xml:space="preserve">.. </w:t>
      </w:r>
    </w:p>
    <w:p>
      <w:pPr>
        <w:ind w:firstLine="705" w:left="-180"/>
        <w:jc w:val="both"/>
        <w:rPr>
          <w:rStyle w:val="C3"/>
          <w:rFonts w:ascii="Times New Roman" w:hAnsi="Times New Roman"/>
          <w:b w:val="1"/>
        </w:rPr>
      </w:pPr>
    </w:p>
    <w:p>
      <w:pPr>
        <w:numPr>
          <w:ilvl w:val="0"/>
          <w:numId w:val="3"/>
        </w:numPr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I</w:t>
      </w:r>
      <w:r>
        <w:rPr>
          <w:rStyle w:val="C3"/>
          <w:rFonts w:ascii="Times New Roman" w:hAnsi="Times New Roman"/>
          <w:b w:val="0"/>
        </w:rPr>
        <w:t>zvješ</w:t>
      </w:r>
      <w:r>
        <w:rPr>
          <w:rStyle w:val="C3"/>
          <w:rFonts w:ascii="Times New Roman" w:hAnsi="Times New Roman"/>
          <w:b w:val="0"/>
        </w:rPr>
        <w:t>taj</w:t>
      </w:r>
      <w:r>
        <w:rPr>
          <w:rStyle w:val="C3"/>
          <w:rFonts w:ascii="Times New Roman" w:hAnsi="Times New Roman"/>
          <w:b w:val="0"/>
        </w:rPr>
        <w:t xml:space="preserve"> iz toč</w:t>
      </w:r>
      <w:r>
        <w:rPr>
          <w:rStyle w:val="C3"/>
          <w:rFonts w:ascii="Times New Roman" w:hAnsi="Times New Roman"/>
          <w:b w:val="0"/>
        </w:rPr>
        <w:t>ke</w:t>
      </w:r>
      <w:r>
        <w:rPr>
          <w:rStyle w:val="C3"/>
          <w:rFonts w:ascii="Times New Roman" w:hAnsi="Times New Roman"/>
          <w:b w:val="0"/>
        </w:rPr>
        <w:t xml:space="preserve"> I. ovog Zaključka</w:t>
      </w:r>
      <w:r>
        <w:rPr>
          <w:rStyle w:val="C3"/>
          <w:rFonts w:ascii="Times New Roman" w:hAnsi="Times New Roman"/>
          <w:b w:val="0"/>
        </w:rPr>
        <w:t xml:space="preserve"> nalaz</w:t>
      </w:r>
      <w:r>
        <w:rPr>
          <w:rStyle w:val="C3"/>
          <w:rFonts w:ascii="Times New Roman" w:hAnsi="Times New Roman"/>
          <w:b w:val="0"/>
        </w:rPr>
        <w:t xml:space="preserve">i se u  privitku i čini</w:t>
      </w:r>
      <w:r>
        <w:rPr>
          <w:rStyle w:val="C3"/>
          <w:rFonts w:ascii="Times New Roman" w:hAnsi="Times New Roman"/>
          <w:b w:val="0"/>
        </w:rPr>
        <w:t xml:space="preserve"> njegov sastavni dio.</w:t>
      </w:r>
    </w:p>
    <w:p>
      <w:pPr>
        <w:ind w:firstLine="0"/>
        <w:rPr>
          <w:rStyle w:val="C3"/>
          <w:rFonts w:ascii="Times New Roman" w:hAnsi="Times New Roman"/>
          <w:b w:val="1"/>
        </w:rPr>
      </w:pPr>
    </w:p>
    <w:p>
      <w:pPr>
        <w:rPr>
          <w:rStyle w:val="C3"/>
          <w:rFonts w:ascii="Times New Roman" w:hAnsi="Times New Roman"/>
          <w:b w:val="1"/>
        </w:rPr>
      </w:pPr>
    </w:p>
    <w:p>
      <w:pPr>
        <w:rPr>
          <w:rStyle w:val="C3"/>
          <w:rFonts w:ascii="Times New Roman" w:hAnsi="Times New Roman"/>
          <w:b w:val="1"/>
        </w:rPr>
      </w:pPr>
    </w:p>
    <w:p>
      <w:pPr>
        <w:ind w:left="5664"/>
        <w:rPr>
          <w:rStyle w:val="C3"/>
          <w:rFonts w:ascii="Times New Roman" w:hAnsi="Times New Roman"/>
        </w:rPr>
      </w:pPr>
      <w:bookmarkStart w:id="0" w:name="_Hlk74894462"/>
      <w:r>
        <w:rPr>
          <w:rStyle w:val="C3"/>
          <w:rFonts w:ascii="Times New Roman" w:hAnsi="Times New Roman"/>
          <w:b w:val="0"/>
        </w:rPr>
        <w:t xml:space="preserve">         </w:t>
      </w: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 xml:space="preserve">  </w:t>
      </w: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</w:rPr>
        <w:t xml:space="preserve">PREDSJEDNIK                                                                                                      ŽUPANIJSKE SKUPŠTINE</w:t>
      </w:r>
    </w:p>
    <w:p>
      <w:pPr>
        <w:ind w:left="5664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 xml:space="preserve">              </w:t>
      </w:r>
      <w:r>
        <w:rPr>
          <w:rStyle w:val="C3"/>
          <w:rFonts w:ascii="Times New Roman" w:hAnsi="Times New Roman"/>
          <w:b w:val="0"/>
        </w:rPr>
        <w:t>Zlatko Šorš</w:t>
      </w:r>
      <w:r>
        <w:rPr>
          <w:rStyle w:val="C3"/>
          <w:rFonts w:ascii="Times New Roman" w:hAnsi="Times New Roman"/>
          <w:b w:val="0"/>
        </w:rPr>
        <w:t>a</w:t>
      </w:r>
    </w:p>
    <w:p>
      <w:pPr>
        <w:ind w:left="360"/>
        <w:jc w:val="center"/>
        <w:rPr>
          <w:rStyle w:val="C3"/>
          <w:b w:val="1"/>
        </w:rPr>
      </w:pPr>
      <w:bookmarkEnd w:id="0"/>
      <w:r>
        <w:rPr>
          <w:rStyle w:val="C3"/>
          <w:rFonts w:ascii="Times New Roman" w:hAnsi="Times New Roman"/>
        </w:rPr>
        <w:t xml:space="preserve">                                                                                   </w:t>
      </w:r>
    </w:p>
    <w:p>
      <w:pPr>
        <w:ind w:firstLine="0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ab/>
      </w:r>
      <w:r>
        <w:rPr>
          <w:rStyle w:val="C3"/>
          <w:rFonts w:ascii="Times New Roman" w:hAnsi="Times New Roman"/>
          <w:b w:val="0"/>
        </w:rPr>
        <w:tab/>
        <w:tab/>
        <w:tab/>
        <w:tab/>
      </w:r>
      <w:r>
        <w:rPr>
          <w:rStyle w:val="C3"/>
          <w:rFonts w:ascii="Times New Roman" w:hAnsi="Times New Roman"/>
        </w:rPr>
        <w:t xml:space="preserve">         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D</w:t>
      </w:r>
      <w:r>
        <w:rPr>
          <w:rStyle w:val="C3"/>
          <w:rFonts w:ascii="Times New Roman" w:hAnsi="Times New Roman"/>
          <w:b w:val="0"/>
        </w:rPr>
        <w:t>OSTAVITI</w:t>
      </w:r>
      <w:r>
        <w:rPr>
          <w:rStyle w:val="C3"/>
          <w:rFonts w:ascii="Times New Roman" w:hAnsi="Times New Roman"/>
          <w:b w:val="0"/>
        </w:rPr>
        <w:t>: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1</w:t>
      </w:r>
      <w:r>
        <w:rPr>
          <w:rStyle w:val="C3"/>
          <w:rFonts w:ascii="Times New Roman" w:hAnsi="Times New Roman"/>
          <w:b w:val="0"/>
        </w:rPr>
        <w:t xml:space="preserve">. </w:t>
      </w:r>
      <w:r>
        <w:rPr>
          <w:rStyle w:val="C3"/>
          <w:rFonts w:ascii="Times New Roman" w:hAnsi="Times New Roman"/>
          <w:b w:val="0"/>
        </w:rPr>
        <w:t>Integrirani promet zagrebačkog područj</w:t>
      </w:r>
      <w:r>
        <w:rPr>
          <w:rStyle w:val="C3"/>
          <w:rFonts w:ascii="Times New Roman" w:hAnsi="Times New Roman"/>
          <w:b w:val="0"/>
        </w:rPr>
        <w:t>a</w:t>
      </w: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 xml:space="preserve"> d</w:t>
      </w:r>
      <w:r>
        <w:rPr>
          <w:rStyle w:val="C3"/>
          <w:rFonts w:ascii="Times New Roman" w:hAnsi="Times New Roman"/>
          <w:b w:val="0"/>
        </w:rPr>
        <w:t>.o.o.</w:t>
      </w:r>
      <w:r>
        <w:rPr>
          <w:rStyle w:val="C3"/>
          <w:rFonts w:ascii="Times New Roman" w:hAnsi="Times New Roman"/>
          <w:b w:val="0"/>
        </w:rPr>
        <w:t xml:space="preserve">,  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 xml:space="preserve">   </w:t>
      </w:r>
      <w:r>
        <w:rPr>
          <w:rStyle w:val="C3"/>
          <w:rFonts w:ascii="Times New Roman" w:hAnsi="Times New Roman"/>
          <w:b w:val="0"/>
        </w:rPr>
        <w:t>n/p</w:t>
      </w:r>
      <w:r>
        <w:rPr>
          <w:rStyle w:val="C3"/>
          <w:rFonts w:ascii="Times New Roman" w:hAnsi="Times New Roman"/>
          <w:b w:val="0"/>
        </w:rPr>
        <w:t xml:space="preserve"> direktora Damira Kapuđije,</w:t>
      </w:r>
      <w:r>
        <w:rPr>
          <w:rStyle w:val="C3"/>
          <w:rFonts w:ascii="Times New Roman" w:hAnsi="Times New Roman"/>
          <w:b w:val="0"/>
        </w:rPr>
        <w:t xml:space="preserve"> 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 xml:space="preserve">   Zagreb, </w:t>
      </w:r>
      <w:r>
        <w:rPr>
          <w:rStyle w:val="C3"/>
          <w:rFonts w:ascii="Times New Roman" w:hAnsi="Times New Roman"/>
          <w:b w:val="0"/>
        </w:rPr>
        <w:t xml:space="preserve">Park </w:t>
      </w:r>
      <w:r>
        <w:rPr>
          <w:rStyle w:val="C3"/>
          <w:rFonts w:ascii="Times New Roman" w:hAnsi="Times New Roman"/>
          <w:b w:val="0"/>
        </w:rPr>
        <w:t>Stara Trešnjevka 2</w:t>
      </w:r>
      <w:r>
        <w:rPr>
          <w:rStyle w:val="C3"/>
          <w:rFonts w:ascii="Times New Roman" w:hAnsi="Times New Roman"/>
          <w:b w:val="0"/>
        </w:rPr>
        <w:t>,</w:t>
      </w:r>
      <w:r>
        <w:rPr>
          <w:rStyle w:val="C3"/>
          <w:rFonts w:ascii="Times New Roman" w:hAnsi="Times New Roman"/>
          <w:b w:val="0"/>
        </w:rPr>
        <w:tab/>
        <w:tab/>
        <w:tab/>
        <w:tab/>
        <w:t xml:space="preserve">    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2</w:t>
      </w:r>
      <w:r>
        <w:rPr>
          <w:rStyle w:val="C3"/>
          <w:rFonts w:ascii="Times New Roman" w:hAnsi="Times New Roman"/>
          <w:b w:val="0"/>
        </w:rPr>
        <w:t>. «Služb</w:t>
      </w:r>
      <w:r>
        <w:rPr>
          <w:rStyle w:val="C3"/>
          <w:rFonts w:ascii="Times New Roman" w:hAnsi="Times New Roman"/>
          <w:b w:val="0"/>
        </w:rPr>
        <w:t>eni glasnik Krapinsko-zagorske županij</w:t>
      </w:r>
      <w:r>
        <w:rPr>
          <w:rStyle w:val="C3"/>
          <w:rFonts w:ascii="Times New Roman" w:hAnsi="Times New Roman"/>
          <w:b w:val="0"/>
        </w:rPr>
        <w:t>e</w:t>
      </w:r>
      <w:r>
        <w:rPr>
          <w:rStyle w:val="C3"/>
          <w:rFonts w:ascii="Times New Roman" w:hAnsi="Times New Roman"/>
          <w:b w:val="0"/>
        </w:rPr>
        <w:t>»</w:t>
      </w:r>
      <w:r>
        <w:rPr>
          <w:rStyle w:val="C3"/>
          <w:rFonts w:ascii="Times New Roman" w:hAnsi="Times New Roman"/>
          <w:b w:val="0"/>
        </w:rPr>
        <w:t>,</w:t>
      </w:r>
      <w:r>
        <w:rPr>
          <w:rStyle w:val="C3"/>
          <w:rFonts w:ascii="Times New Roman" w:hAnsi="Times New Roman"/>
          <w:b w:val="0"/>
        </w:rPr>
        <w:t xml:space="preserve"> za objavu,</w:t>
        <w:tab/>
        <w:tab/>
        <w:tab/>
        <w:t xml:space="preserve">  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3</w:t>
      </w:r>
      <w:r>
        <w:rPr>
          <w:rStyle w:val="C3"/>
          <w:rFonts w:ascii="Times New Roman" w:hAnsi="Times New Roman"/>
          <w:b w:val="0"/>
        </w:rPr>
        <w:t>. za prilog Z</w:t>
      </w:r>
      <w:r>
        <w:rPr>
          <w:rStyle w:val="C3"/>
          <w:rFonts w:ascii="Times New Roman" w:hAnsi="Times New Roman"/>
          <w:b w:val="0"/>
        </w:rPr>
        <w:t>apisniku,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4</w:t>
      </w:r>
      <w:r>
        <w:rPr>
          <w:rStyle w:val="C3"/>
          <w:rFonts w:ascii="Times New Roman" w:hAnsi="Times New Roman"/>
          <w:b w:val="0"/>
        </w:rPr>
        <w:t>. za Zbirku isprava,</w:t>
        <w:tab/>
        <w:tab/>
        <w:tab/>
        <w:tab/>
        <w:tab/>
        <w:tab/>
        <w:t xml:space="preserve">  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5</w:t>
      </w:r>
      <w:r>
        <w:rPr>
          <w:rStyle w:val="C3"/>
          <w:rFonts w:ascii="Times New Roman" w:hAnsi="Times New Roman"/>
          <w:b w:val="0"/>
        </w:rPr>
        <w:t>. Pismohrana</w:t>
      </w:r>
      <w:r>
        <w:rPr>
          <w:rStyle w:val="C3"/>
          <w:rFonts w:ascii="Times New Roman" w:hAnsi="Times New Roman"/>
          <w:b w:val="0"/>
        </w:rPr>
        <w:t>.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DB771F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43CC22FD"/>
    <w:multiLevelType w:val="multilevel"/>
    <w:lvl w:ilvl="0">
      <w:start w:val="1"/>
      <w:numFmt w:val="decimal"/>
      <w:suff w:val="tab"/>
      <w:lvlText w:val="%1."/>
      <w:lvlJc w:val="left"/>
      <w:pPr>
        <w:ind w:hanging="360" w:left="5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260"/>
      </w:pPr>
      <w:rPr/>
    </w:lvl>
    <w:lvl w:ilvl="2">
      <w:start w:val="1"/>
      <w:numFmt w:val="lowerRoman"/>
      <w:suff w:val="tab"/>
      <w:lvlText w:val="%3."/>
      <w:lvlJc w:val="right"/>
      <w:pPr>
        <w:ind w:hanging="180" w:left="1980"/>
      </w:pPr>
      <w:rPr/>
    </w:lvl>
    <w:lvl w:ilvl="3">
      <w:start w:val="1"/>
      <w:numFmt w:val="decimal"/>
      <w:suff w:val="tab"/>
      <w:lvlText w:val="%4."/>
      <w:lvlJc w:val="left"/>
      <w:pPr>
        <w:ind w:hanging="360" w:left="2700"/>
      </w:pPr>
      <w:rPr/>
    </w:lvl>
    <w:lvl w:ilvl="4">
      <w:start w:val="1"/>
      <w:numFmt w:val="lowerLetter"/>
      <w:suff w:val="tab"/>
      <w:lvlText w:val="%5."/>
      <w:lvlJc w:val="left"/>
      <w:pPr>
        <w:ind w:hanging="360" w:left="3420"/>
      </w:pPr>
      <w:rPr/>
    </w:lvl>
    <w:lvl w:ilvl="5">
      <w:start w:val="1"/>
      <w:numFmt w:val="lowerRoman"/>
      <w:suff w:val="tab"/>
      <w:lvlText w:val="%6."/>
      <w:lvlJc w:val="right"/>
      <w:pPr>
        <w:ind w:hanging="180" w:left="4140"/>
      </w:pPr>
      <w:rPr/>
    </w:lvl>
    <w:lvl w:ilvl="6">
      <w:start w:val="1"/>
      <w:numFmt w:val="decimal"/>
      <w:suff w:val="tab"/>
      <w:lvlText w:val="%7."/>
      <w:lvlJc w:val="left"/>
      <w:pPr>
        <w:ind w:hanging="360" w:left="4860"/>
      </w:pPr>
      <w:rPr/>
    </w:lvl>
    <w:lvl w:ilvl="7">
      <w:start w:val="1"/>
      <w:numFmt w:val="lowerLetter"/>
      <w:suff w:val="tab"/>
      <w:lvlText w:val="%8."/>
      <w:lvlJc w:val="left"/>
      <w:pPr>
        <w:ind w:hanging="360" w:left="5580"/>
      </w:pPr>
      <w:rPr/>
    </w:lvl>
    <w:lvl w:ilvl="8">
      <w:start w:val="1"/>
      <w:numFmt w:val="lowerRoman"/>
      <w:suff w:val="tab"/>
      <w:lvlText w:val="%9."/>
      <w:lvlJc w:val="right"/>
      <w:pPr>
        <w:ind w:hanging="180" w:left="6300"/>
      </w:pPr>
      <w:rPr/>
    </w:lvl>
  </w:abstractNum>
  <w:abstractNum w:abstractNumId="2">
    <w:nsid w:val="59793923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ind w:hanging="180"/>
    </w:pPr>
    <w:rPr>
      <w:rFonts w:ascii="Georgia" w:hAnsi="Georgia"/>
      <w:b w:val="1"/>
      <w:sz w:val="24"/>
    </w:rPr>
  </w:style>
  <w:style w:type="paragraph" w:styleId="P1">
    <w:name w:val="Bez proreda"/>
    <w:next w:val="P1"/>
    <w:qFormat/>
    <w:pPr/>
    <w:rPr>
      <w:rFonts w:ascii="Calibri" w:hAnsi="Calibri"/>
      <w:sz w:val="22"/>
    </w:rPr>
  </w:style>
  <w:style w:type="paragraph" w:styleId="P2">
    <w:name w:val="Tijelo teksta - uvlaka 2"/>
    <w:aliases w:val="  uvlaka 2"/>
    <w:basedOn w:val="P0"/>
    <w:next w:val="P2"/>
    <w:link w:val="C4"/>
    <w:pPr>
      <w:spacing w:lineRule="auto" w:line="480" w:after="120"/>
      <w:ind w:left="283"/>
    </w:pPr>
    <w:rPr>
      <w:b w:val="0"/>
    </w:rPr>
  </w:style>
  <w:style w:type="paragraph" w:styleId="P3">
    <w:name w:val="Odlomak popisa"/>
    <w:basedOn w:val="P0"/>
    <w:next w:val="P3"/>
    <w:qFormat/>
    <w:pPr>
      <w:ind w:left="720"/>
      <w:jc w:val="left"/>
    </w:pPr>
    <w:rPr>
      <w:rFonts w:ascii="Times New Roman" w:hAnsi="Times New Roman"/>
      <w:sz w:val="20"/>
    </w:rPr>
  </w:style>
  <w:style w:type="paragraph" w:styleId="P4">
    <w:name w:val="Tekst balončića"/>
    <w:basedOn w:val="P0"/>
    <w:next w:val="P4"/>
    <w:link w:val="C5"/>
    <w:pPr/>
    <w:rPr>
      <w:rFonts w:ascii="Tahoma" w:hAnsi="Tahoma"/>
      <w:sz w:val="16"/>
    </w:rPr>
  </w:style>
  <w:style w:type="paragraph" w:styleId="P5">
    <w:name w:val="Podnožje"/>
    <w:basedOn w:val="P0"/>
    <w:next w:val="P5"/>
    <w:link w:val="C6"/>
    <w:pPr>
      <w:tabs>
        <w:tab w:val="center" w:pos="4153" w:leader="none"/>
        <w:tab w:val="right" w:pos="8306" w:leader="none"/>
      </w:tabs>
      <w:ind w:firstLine="0"/>
    </w:pPr>
    <w:rPr>
      <w:rFonts w:ascii="Times New Roman" w:hAnsi="Times New Roman"/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ijelo teksta - uvlaka 2 Char"/>
    <w:aliases w:val="  uvlaka 2 Char"/>
    <w:link w:val="P2"/>
    <w:rPr>
      <w:b w:val="0"/>
    </w:rPr>
  </w:style>
  <w:style w:type="character" w:styleId="C5">
    <w:name w:val="Tekst balončića Char"/>
    <w:link w:val="P4"/>
    <w:rPr>
      <w:rFonts w:ascii="Tahoma" w:hAnsi="Tahoma"/>
      <w:sz w:val="16"/>
    </w:rPr>
  </w:style>
  <w:style w:type="character" w:styleId="C6">
    <w:name w:val="Podnožje Char"/>
    <w:link w:val="P5"/>
    <w:rPr>
      <w:rFonts w:ascii="Times New Roman" w:hAnsi="Times New Roman"/>
      <w:b w:val="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Dubravka</dc:creator>
  <dcterms:created xsi:type="dcterms:W3CDTF">2012-05-17T08:46:00Z</dcterms:created>
  <cp:lastModifiedBy>Zoran Gumbas</cp:lastModifiedBy>
  <cp:lastPrinted>2022-08-31T10:16:00Z</cp:lastPrinted>
  <dcterms:modified xsi:type="dcterms:W3CDTF">2022-10-07T12:06:30Z</dcterms:modified>
  <cp:revision>57</cp:revision>
  <dc:title>Broj: 15/2011</dc:title>
</cp:coreProperties>
</file>