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D56828">
        <w:trPr>
          <w:trHeight w:val="1260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43E84" w:rsidRDefault="002333D3" w:rsidP="001F5755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7A511450" w:rsidR="002333D3" w:rsidRPr="00E90066" w:rsidRDefault="00A37133" w:rsidP="00A37133">
            <w:pPr>
              <w:jc w:val="both"/>
              <w:rPr>
                <w:b/>
              </w:rPr>
            </w:pPr>
            <w:r>
              <w:rPr>
                <w:b/>
              </w:rPr>
              <w:t>Nacrt p</w:t>
            </w:r>
            <w:r w:rsidR="00287920">
              <w:rPr>
                <w:b/>
              </w:rPr>
              <w:t>rijedlog</w:t>
            </w:r>
            <w:r>
              <w:rPr>
                <w:b/>
              </w:rPr>
              <w:t>a</w:t>
            </w:r>
            <w:r w:rsidR="00287920">
              <w:rPr>
                <w:b/>
              </w:rPr>
              <w:t xml:space="preserve"> </w:t>
            </w:r>
            <w:r>
              <w:rPr>
                <w:b/>
              </w:rPr>
              <w:t>Akcijskog plana energetske učinkovitosti Krapinsko-zagorske županije za razdoblje 2022.-2024. godine</w:t>
            </w:r>
          </w:p>
        </w:tc>
      </w:tr>
      <w:tr w:rsidR="002333D3" w14:paraId="4AC4A9BB" w14:textId="77777777" w:rsidTr="00D56828">
        <w:trPr>
          <w:trHeight w:val="835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0348AFC" w14:textId="03CBFC74" w:rsidR="002333D3" w:rsidRPr="00194E71" w:rsidRDefault="00A37133">
            <w:r>
              <w:t>Regionalna energetska agencija Sjeverozapadne Hrvatske, Krapinsko-zagorska županija</w:t>
            </w:r>
            <w:r w:rsidR="00A75A17">
              <w:t>,</w:t>
            </w:r>
            <w:bookmarkStart w:id="0" w:name="_GoBack"/>
            <w:bookmarkEnd w:id="0"/>
            <w:r>
              <w:t xml:space="preserve"> </w:t>
            </w:r>
            <w:r w:rsidR="002F3643" w:rsidRPr="00194E71">
              <w:t xml:space="preserve">Upravni za gospodarstvo, poljoprivredu, </w:t>
            </w:r>
            <w:r>
              <w:t xml:space="preserve">turizam, </w:t>
            </w:r>
            <w:r w:rsidR="002F3643" w:rsidRPr="00194E71">
              <w:t xml:space="preserve">promet i komunalnu infrastrukturu 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7FA5E35" w14:textId="733DD1FF" w:rsidR="00DE3194" w:rsidRPr="00194E71" w:rsidRDefault="00A37133" w:rsidP="00287920">
            <w:pPr>
              <w:jc w:val="both"/>
            </w:pPr>
            <w:r>
              <w:t>Planski dokument kojim se utvrđuje provedba politike za poboljšanje energetske učinkovitosti u Krapinsko-zagorskoj županiji koji se donosi za trogodišnje razdoblje, a sukladno odredbama Zakona o energetskoj učinkovitosti (NN 127/14, 116/18, 25/20, 32/21 i 41/21).</w:t>
            </w:r>
          </w:p>
        </w:tc>
      </w:tr>
      <w:tr w:rsidR="008B3E93" w14:paraId="5531BAA0" w14:textId="77777777" w:rsidTr="00D56828">
        <w:trPr>
          <w:trHeight w:val="706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ACE3E1C" w14:textId="0D3AA9F4" w:rsidR="00D56828" w:rsidRDefault="00F20513" w:rsidP="001171B7">
            <w:pPr>
              <w:jc w:val="both"/>
            </w:pPr>
            <w:r>
              <w:t>- / -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Default="006E4EF2" w:rsidP="00943E84">
            <w:pPr>
              <w:jc w:val="both"/>
              <w:rPr>
                <w:rStyle w:val="Hiperveza"/>
              </w:rPr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082B531F" w:rsidR="00862E60" w:rsidRDefault="006E4EF2" w:rsidP="00943E84">
            <w:pPr>
              <w:jc w:val="both"/>
            </w:pPr>
            <w:hyperlink r:id="rId5" w:history="1">
              <w:r w:rsidR="00E1238E" w:rsidRPr="00077510">
                <w:rPr>
                  <w:rStyle w:val="Hiperveza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3324F5BF" w:rsidR="00C12F8A" w:rsidRPr="00D56828" w:rsidRDefault="00C12F8A" w:rsidP="001F5755">
            <w:pPr>
              <w:jc w:val="both"/>
              <w:rPr>
                <w:color w:val="FF0000"/>
              </w:rPr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 xml:space="preserve">lo je od </w:t>
            </w:r>
            <w:r w:rsidR="00A37133">
              <w:t>02.05.2022. do 16.05.2022</w:t>
            </w:r>
            <w:r w:rsidR="001F5755">
              <w:t>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7867E05B" w:rsidR="001171B7" w:rsidRDefault="00E90066" w:rsidP="001171B7">
            <w:pPr>
              <w:jc w:val="both"/>
            </w:pPr>
            <w:r>
              <w:t>Nije bilo očitovanja</w:t>
            </w: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02442FDA" w:rsidR="00C12F8A" w:rsidRDefault="00E90066" w:rsidP="00D56828">
            <w:pPr>
              <w:jc w:val="both"/>
            </w:pPr>
            <w:r>
              <w:t>- / 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2213B849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</w:tc>
      </w:tr>
    </w:tbl>
    <w:p w14:paraId="5D9CCB0A" w14:textId="77777777" w:rsidR="008A416B" w:rsidRDefault="008A416B" w:rsidP="00624EB3"/>
    <w:p w14:paraId="05BA3797" w14:textId="77777777" w:rsidR="008D7B8E" w:rsidRDefault="008D7B8E" w:rsidP="00624EB3"/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0B787E"/>
    <w:rsid w:val="001171B7"/>
    <w:rsid w:val="0014570F"/>
    <w:rsid w:val="00194E71"/>
    <w:rsid w:val="0019641D"/>
    <w:rsid w:val="001F5755"/>
    <w:rsid w:val="002333D3"/>
    <w:rsid w:val="00265E2C"/>
    <w:rsid w:val="00287920"/>
    <w:rsid w:val="002F3643"/>
    <w:rsid w:val="003D4919"/>
    <w:rsid w:val="004F057F"/>
    <w:rsid w:val="005850D8"/>
    <w:rsid w:val="005D3E10"/>
    <w:rsid w:val="005F1BD9"/>
    <w:rsid w:val="00624EB3"/>
    <w:rsid w:val="006E4EF2"/>
    <w:rsid w:val="006E657A"/>
    <w:rsid w:val="007566AE"/>
    <w:rsid w:val="007F114C"/>
    <w:rsid w:val="00862E60"/>
    <w:rsid w:val="008A416B"/>
    <w:rsid w:val="008B3E93"/>
    <w:rsid w:val="008D7B8E"/>
    <w:rsid w:val="00943E84"/>
    <w:rsid w:val="00A37133"/>
    <w:rsid w:val="00A75A17"/>
    <w:rsid w:val="00AF01C8"/>
    <w:rsid w:val="00B86EF0"/>
    <w:rsid w:val="00B9448B"/>
    <w:rsid w:val="00C12F8A"/>
    <w:rsid w:val="00C41AA5"/>
    <w:rsid w:val="00CA4080"/>
    <w:rsid w:val="00CA66FE"/>
    <w:rsid w:val="00D2127A"/>
    <w:rsid w:val="00D515E3"/>
    <w:rsid w:val="00D56828"/>
    <w:rsid w:val="00DE3194"/>
    <w:rsid w:val="00E1238E"/>
    <w:rsid w:val="00E90066"/>
    <w:rsid w:val="00E904B9"/>
    <w:rsid w:val="00E979AA"/>
    <w:rsid w:val="00EB7659"/>
    <w:rsid w:val="00F20513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1272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Ivanka Berislavić</cp:lastModifiedBy>
  <cp:revision>4</cp:revision>
  <cp:lastPrinted>2019-02-01T07:03:00Z</cp:lastPrinted>
  <dcterms:created xsi:type="dcterms:W3CDTF">2022-05-17T06:42:00Z</dcterms:created>
  <dcterms:modified xsi:type="dcterms:W3CDTF">2022-05-19T07:19:00Z</dcterms:modified>
</cp:coreProperties>
</file>