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B5543D" Type="http://schemas.openxmlformats.org/officeDocument/2006/relationships/officeDocument" Target="/word/document.xml" /><Relationship Id="coreR5FB5543D" Type="http://schemas.openxmlformats.org/package/2006/relationships/metadata/core-properties" Target="/docProps/core.xml" /><Relationship Id="customR5FB55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KRAPINSKO – ZAGORSKA ŽUPANIJA</w:t>
      </w:r>
    </w:p>
    <w:p>
      <w:pPr>
        <w:spacing w:lineRule="auto" w:line="240" w:after="0"/>
        <w:ind w:hanging="90" w:left="3060"/>
        <w:jc w:val="right"/>
        <w:rPr>
          <w:b w:val="1"/>
          <w:sz w:val="22"/>
        </w:rPr>
      </w:pPr>
      <w:r>
        <w:rPr>
          <w:b w:val="1"/>
          <w:sz w:val="22"/>
        </w:rPr>
        <w:t>Upravni odjel za gospodarstvo, poljoprivredu, turizam,</w:t>
      </w:r>
    </w:p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promet i komunalnu infrastrukturu</w:t>
      </w:r>
    </w:p>
    <w:p>
      <w:pPr>
        <w:spacing w:lineRule="auto" w:line="240" w:before="280" w:after="280"/>
        <w:contextualSpacing w:val="1"/>
        <w:rPr>
          <w:sz w:val="22"/>
        </w:rPr>
      </w:pPr>
    </w:p>
    <w:p>
      <w:pPr>
        <w:spacing w:lineRule="auto" w:line="240" w:before="280" w:after="280"/>
        <w:contextualSpacing w:val="1"/>
        <w:rPr>
          <w:sz w:val="22"/>
        </w:rPr>
      </w:pPr>
    </w:p>
    <w:p>
      <w:pPr>
        <w:jc w:val="center"/>
        <w:rPr>
          <w:b w:val="1"/>
          <w:sz w:val="22"/>
        </w:rPr>
      </w:pPr>
      <w:r>
        <w:rPr>
          <w:b w:val="1"/>
          <w:sz w:val="22"/>
        </w:rPr>
        <w:t>ZAHTJEV ZA IZDAVANJE RJEŠENJA O ODOBRENJU ZA PRUŽANJE UGOSTITELJSKIH USLUGA NA OBITELJSKOM POLJOPRIVREDNOM GOSPODARSTVU (OPG-U)</w:t>
      </w:r>
    </w:p>
    <w:p>
      <w:pPr>
        <w:jc w:val="center"/>
        <w:rPr>
          <w:b w:val="1"/>
          <w:sz w:val="22"/>
        </w:rPr>
      </w:pPr>
    </w:p>
    <w:p>
      <w:pPr>
        <w:pStyle w:val="P1"/>
        <w:numPr>
          <w:ilvl w:val="0"/>
          <w:numId w:val="2"/>
        </w:numPr>
        <w:ind w:left="360"/>
        <w:jc w:val="both"/>
        <w:rPr>
          <w:sz w:val="23"/>
        </w:rPr>
      </w:pPr>
      <w:r>
        <w:rPr>
          <w:sz w:val="23"/>
        </w:rPr>
        <w:t>Pružanje ugostiteljskih usluga na obiteljskom poljoprivrednom gospodarstvu (prvi put)</w:t>
      </w:r>
    </w:p>
    <w:p>
      <w:pPr>
        <w:pStyle w:val="P1"/>
        <w:numPr>
          <w:ilvl w:val="0"/>
          <w:numId w:val="2"/>
        </w:numPr>
        <w:ind w:left="360"/>
        <w:jc w:val="both"/>
        <w:rPr>
          <w:sz w:val="23"/>
        </w:rPr>
      </w:pPr>
      <w:r>
        <w:rPr>
          <w:sz w:val="23"/>
        </w:rPr>
        <w:t>Povećanje kapaciteta objekta</w:t>
      </w:r>
    </w:p>
    <w:p>
      <w:pPr>
        <w:pStyle w:val="P1"/>
        <w:numPr>
          <w:ilvl w:val="0"/>
          <w:numId w:val="2"/>
        </w:numPr>
        <w:ind w:left="360"/>
        <w:jc w:val="both"/>
        <w:rPr>
          <w:sz w:val="23"/>
        </w:rPr>
      </w:pPr>
      <w:r>
        <w:rPr>
          <w:sz w:val="23"/>
        </w:rPr>
        <w:t xml:space="preserve">Promjena kapaciteta i kategorije objekta </w:t>
      </w:r>
    </w:p>
    <w:p>
      <w:pPr>
        <w:pStyle w:val="P1"/>
        <w:numPr>
          <w:ilvl w:val="0"/>
          <w:numId w:val="2"/>
        </w:numPr>
        <w:ind w:left="360"/>
        <w:jc w:val="both"/>
        <w:rPr>
          <w:sz w:val="23"/>
        </w:rPr>
      </w:pPr>
      <w:r>
        <w:rPr>
          <w:sz w:val="23"/>
        </w:rPr>
        <w:t xml:space="preserve">Nastavak pružanja ugostiteljskih usluga na obiteljskom poljoprivrednom gospodarstvu </w:t>
      </w:r>
      <w:bookmarkStart w:id="0" w:name="_GoBack"/>
      <w:bookmarkEnd w:id="0"/>
    </w:p>
    <w:p>
      <w:pPr>
        <w:pStyle w:val="P1"/>
        <w:ind w:left="360"/>
        <w:jc w:val="both"/>
        <w:rPr>
          <w:sz w:val="23"/>
        </w:rPr>
      </w:pPr>
    </w:p>
    <w:p>
      <w:pPr>
        <w:pStyle w:val="P1"/>
        <w:ind w:hanging="360" w:left="360"/>
        <w:jc w:val="both"/>
        <w:rPr>
          <w:sz w:val="22"/>
        </w:rPr>
      </w:pPr>
      <w:r>
        <w:rPr>
          <w:sz w:val="22"/>
        </w:rPr>
        <w:t>I. PODACI O PODNOSITELJU ZAHTJEVA:</w:t>
      </w: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_____________________________________________________________________________________        </w:t>
      </w: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  (ime i prezime nositelja ili člana obiteljskog poljoprivrednog gospodarstva)</w:t>
      </w:r>
    </w:p>
    <w:p>
      <w:pPr>
        <w:spacing w:lineRule="auto" w:line="240" w:before="280" w:after="280"/>
        <w:contextualSpacing w:val="1"/>
        <w:rPr>
          <w:sz w:val="22"/>
        </w:rPr>
      </w:pP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  (adresa prebivališta)</w:t>
      </w:r>
    </w:p>
    <w:p>
      <w:pPr>
        <w:rPr>
          <w:sz w:val="22"/>
        </w:rPr>
      </w:pPr>
      <w:r>
        <w:rPr>
          <w:sz w:val="22"/>
        </w:rPr>
        <w:t xml:space="preserve">OIB    </w:t>
      </w:r>
    </w:p>
    <w:tbl>
      <w:tblPr>
        <w:tblStyle w:val="T2"/>
        <w:tblW w:w="0" w:type="auto"/>
        <w:tblInd w:w="108" w:type="dxa"/>
        <w:tblLayout w:type="fixed"/>
      </w:tblPr>
      <w:tblGrid/>
      <w:tr>
        <w:trPr>
          <w:trHeight w:hRule="atLeast" w:val="362"/>
        </w:trPr>
        <w:tc>
          <w:tcPr>
            <w:tcW w:w="49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  <w:rPr>
                <w:sz w:val="22"/>
              </w:rPr>
            </w:pPr>
          </w:p>
        </w:tc>
      </w:tr>
    </w:tbl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  (kontakt adresa, kontakt telefon)</w:t>
      </w:r>
    </w:p>
    <w:p>
      <w:pPr>
        <w:spacing w:lineRule="auto" w:line="240" w:before="280" w:after="280"/>
        <w:contextualSpacing w:val="1"/>
        <w:rPr>
          <w:sz w:val="22"/>
        </w:rPr>
      </w:pP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  (e-mail adresa)</w:t>
      </w:r>
    </w:p>
    <w:p>
      <w:pPr>
        <w:spacing w:lineRule="auto" w:line="240" w:before="280" w:after="280"/>
        <w:contextualSpacing w:val="1"/>
        <w:rPr>
          <w:sz w:val="22"/>
        </w:rPr>
      </w:pPr>
    </w:p>
    <w:p>
      <w:pPr>
        <w:spacing w:lineRule="auto" w:line="240" w:before="280" w:after="280"/>
        <w:contextualSpacing w:val="1"/>
        <w:rPr>
          <w:sz w:val="22"/>
        </w:rPr>
      </w:pPr>
      <w:r>
        <w:rPr>
          <w:sz w:val="22"/>
        </w:rPr>
        <w:t xml:space="preserve">II. PODACI O OBJEKTU: </w:t>
      </w:r>
    </w:p>
    <w:p>
      <w:pPr>
        <w:pStyle w:val="P6"/>
        <w:numPr>
          <w:ilvl w:val="0"/>
          <w:numId w:val="1"/>
        </w:numPr>
        <w:spacing w:lineRule="auto" w:line="360" w:before="280" w:after="280"/>
        <w:ind w:left="360"/>
        <w:jc w:val="both"/>
        <w:rPr>
          <w:sz w:val="22"/>
        </w:rPr>
      </w:pPr>
      <w:r>
        <w:rPr>
          <w:sz w:val="22"/>
        </w:rPr>
        <w:t>Vrsta objekta (npr. izletište, soba, kamp i dr.): ____________________________________________</w:t>
      </w:r>
    </w:p>
    <w:p>
      <w:pPr>
        <w:pStyle w:val="P6"/>
        <w:spacing w:lineRule="auto" w:line="360" w:before="280" w:after="280"/>
        <w:ind w:hanging="360" w:left="360"/>
        <w:jc w:val="both"/>
        <w:rPr>
          <w:sz w:val="22"/>
        </w:rPr>
      </w:pPr>
    </w:p>
    <w:p>
      <w:pPr>
        <w:pStyle w:val="P6"/>
        <w:numPr>
          <w:ilvl w:val="0"/>
          <w:numId w:val="1"/>
        </w:numPr>
        <w:spacing w:lineRule="auto" w:line="360" w:before="280" w:after="280"/>
        <w:ind w:left="360"/>
        <w:jc w:val="both"/>
        <w:rPr>
          <w:sz w:val="22"/>
        </w:rPr>
      </w:pPr>
      <w:r>
        <w:rPr>
          <w:sz w:val="22"/>
        </w:rPr>
        <w:t xml:space="preserve">Kategorija objekta (npr. 1☼, 3☼,  i dr.): _________________________________________________</w:t>
      </w:r>
    </w:p>
    <w:p>
      <w:pPr>
        <w:pStyle w:val="P6"/>
        <w:spacing w:lineRule="auto" w:line="360" w:before="280" w:after="280"/>
        <w:ind w:hanging="360" w:left="360"/>
        <w:jc w:val="both"/>
        <w:rPr>
          <w:sz w:val="22"/>
        </w:rPr>
      </w:pPr>
    </w:p>
    <w:p>
      <w:pPr>
        <w:pStyle w:val="P6"/>
        <w:numPr>
          <w:ilvl w:val="0"/>
          <w:numId w:val="1"/>
        </w:numPr>
        <w:spacing w:lineRule="auto" w:line="360" w:before="280" w:after="280"/>
        <w:ind w:left="360"/>
        <w:jc w:val="both"/>
        <w:rPr>
          <w:sz w:val="22"/>
        </w:rPr>
      </w:pPr>
      <w:r>
        <w:rPr>
          <w:sz w:val="22"/>
        </w:rPr>
        <w:t>Adresa objekta: ____________________________________________________________________</w:t>
      </w:r>
    </w:p>
    <w:p>
      <w:pPr>
        <w:pStyle w:val="P6"/>
        <w:spacing w:lineRule="auto" w:line="360" w:before="280" w:after="280"/>
        <w:ind w:hanging="360" w:left="360"/>
        <w:jc w:val="both"/>
        <w:rPr>
          <w:sz w:val="22"/>
        </w:rPr>
      </w:pPr>
    </w:p>
    <w:p>
      <w:pPr>
        <w:pStyle w:val="P6"/>
        <w:numPr>
          <w:ilvl w:val="0"/>
          <w:numId w:val="1"/>
        </w:numPr>
        <w:spacing w:lineRule="auto" w:line="360" w:before="280" w:after="280"/>
        <w:ind w:left="360"/>
        <w:jc w:val="both"/>
        <w:rPr>
          <w:sz w:val="22"/>
        </w:rPr>
      </w:pPr>
      <w:r>
        <w:rPr>
          <w:sz w:val="22"/>
        </w:rPr>
        <w:t>Naziv objekta: _____________________________________________________________________</w:t>
      </w:r>
    </w:p>
    <w:p>
      <w:pPr>
        <w:pStyle w:val="P6"/>
        <w:numPr>
          <w:ilvl w:val="0"/>
          <w:numId w:val="1"/>
        </w:numPr>
        <w:spacing w:lineRule="auto" w:line="360" w:before="280" w:after="280"/>
        <w:ind w:left="360"/>
        <w:rPr>
          <w:sz w:val="22"/>
        </w:rPr>
      </w:pPr>
      <w:r>
        <w:rPr>
          <w:sz w:val="22"/>
        </w:rPr>
        <w:t>Usluge koje će se pružati u objektu (npr. smještaj, prehrana i dr.): _________________________________________________________________________________ _________________________________________________________________________________</w:t>
      </w:r>
    </w:p>
    <w:p>
      <w:pPr>
        <w:pStyle w:val="P6"/>
        <w:spacing w:lineRule="auto" w:line="360" w:before="280" w:after="280"/>
        <w:ind w:hanging="360" w:left="360"/>
        <w:rPr>
          <w:sz w:val="22"/>
        </w:rPr>
      </w:pPr>
    </w:p>
    <w:p>
      <w:pPr>
        <w:pStyle w:val="P6"/>
        <w:numPr>
          <w:ilvl w:val="0"/>
          <w:numId w:val="1"/>
        </w:numPr>
        <w:spacing w:lineRule="auto" w:line="360"/>
        <w:ind w:left="360"/>
        <w:rPr>
          <w:sz w:val="22"/>
        </w:rPr>
      </w:pPr>
      <w:r>
        <w:rPr>
          <w:sz w:val="22"/>
        </w:rPr>
        <w:t>Kapacitet objekta (broj smještajnih jedinica, broj osoba): _______________________________________________________________________________</w:t>
      </w:r>
    </w:p>
    <w:p>
      <w:pPr>
        <w:pStyle w:val="P6"/>
        <w:spacing w:lineRule="auto" w:line="360"/>
        <w:ind w:left="360"/>
        <w:jc w:val="both"/>
        <w:rPr>
          <w:sz w:val="22"/>
        </w:rPr>
      </w:pPr>
      <w:r>
        <w:rPr>
          <w:sz w:val="22"/>
        </w:rPr>
        <w:t>_______________________________________________________________________________</w:t>
      </w:r>
    </w:p>
    <w:p>
      <w:pPr>
        <w:pStyle w:val="P6"/>
        <w:spacing w:lineRule="auto" w:line="360"/>
        <w:ind w:left="360"/>
        <w:jc w:val="both"/>
        <w:rPr>
          <w:sz w:val="22"/>
        </w:rPr>
      </w:pPr>
    </w:p>
    <w:p>
      <w:pPr>
        <w:pStyle w:val="P6"/>
        <w:numPr>
          <w:ilvl w:val="0"/>
          <w:numId w:val="1"/>
        </w:numPr>
        <w:ind w:left="360"/>
        <w:jc w:val="both"/>
        <w:rPr>
          <w:sz w:val="22"/>
        </w:rPr>
      </w:pPr>
      <w:r>
        <w:rPr>
          <w:sz w:val="22"/>
        </w:rPr>
        <w:t>Ugostiteljski sadržaji:</w:t>
      </w:r>
    </w:p>
    <w:p>
      <w:pPr>
        <w:pStyle w:val="P6"/>
        <w:ind w:left="360"/>
        <w:jc w:val="both"/>
        <w:rPr>
          <w:sz w:val="22"/>
        </w:rPr>
      </w:pPr>
      <w:r>
        <w:rPr>
          <w:sz w:val="22"/>
        </w:rPr>
        <w:t>- vrsta i kapacitet (broj konzumnih mjesta):</w:t>
      </w:r>
    </w:p>
    <w:p>
      <w:pPr>
        <w:pStyle w:val="P6"/>
        <w:ind w:left="360"/>
        <w:jc w:val="both"/>
        <w:rPr>
          <w:sz w:val="22"/>
        </w:rPr>
      </w:pPr>
      <w:r>
        <w:rPr>
          <w:sz w:val="22"/>
        </w:rPr>
        <w:t xml:space="preserve"> __________________________   sjedećih _____, stajaćih________ (u zatvorenom prostoru)</w:t>
      </w:r>
    </w:p>
    <w:p>
      <w:pPr>
        <w:pStyle w:val="P6"/>
        <w:spacing w:lineRule="auto" w:line="480"/>
        <w:ind w:left="360"/>
        <w:jc w:val="both"/>
      </w:pPr>
      <w:r>
        <w:rPr>
          <w:sz w:val="22"/>
        </w:rPr>
        <w:t xml:space="preserve">                                                        sjedećih _____, stajaćih________ (na otvorenom prostoru)</w:t>
      </w:r>
    </w:p>
    <w:p>
      <w:pPr>
        <w:tabs>
          <w:tab w:val="left" w:pos="6525" w:leader="none"/>
        </w:tabs>
        <w:spacing w:lineRule="auto" w:line="480" w:after="0"/>
      </w:pPr>
    </w:p>
    <w:p>
      <w:pPr>
        <w:tabs>
          <w:tab w:val="left" w:pos="6525" w:leader="none"/>
        </w:tabs>
        <w:spacing w:lineRule="auto" w:line="480" w:after="0"/>
        <w:rPr>
          <w:sz w:val="22"/>
        </w:rPr>
      </w:pPr>
      <w:r>
        <w:rPr>
          <w:sz w:val="22"/>
        </w:rPr>
        <w:t xml:space="preserve">       _______________________</w:t>
        <w:tab/>
        <w:t>_______________________</w:t>
      </w:r>
    </w:p>
    <w:p>
      <w:pPr>
        <w:tabs>
          <w:tab w:val="left" w:pos="6525" w:leader="none"/>
        </w:tabs>
        <w:spacing w:lineRule="auto" w:line="240" w:after="0"/>
        <w:rPr>
          <w:sz w:val="22"/>
        </w:rPr>
      </w:pPr>
      <w:r>
        <w:rPr>
          <w:sz w:val="22"/>
        </w:rPr>
        <w:t xml:space="preserve">              (mjesto, datum)                                                                              (potpis podnositelja zahtjeva)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spacing w:lineRule="auto" w:line="252"/>
        <w:rPr>
          <w:b w:val="1"/>
          <w:sz w:val="22"/>
        </w:rPr>
      </w:pPr>
    </w:p>
    <w:p>
      <w:pPr>
        <w:spacing w:lineRule="auto" w:line="252"/>
        <w:rPr>
          <w:sz w:val="22"/>
        </w:rPr>
      </w:pPr>
      <w:r>
        <w:rPr>
          <w:b w:val="1"/>
          <w:sz w:val="22"/>
        </w:rPr>
        <w:t xml:space="preserve">Prilog (označiti oznakom X u </w:t>
      </w:r>
      <w:r>
        <w:rPr>
          <w:rFonts w:ascii="Symbol" w:hAnsi="Symbol"/>
          <w:b w:val="1"/>
          <w:sz w:val="22"/>
        </w:rPr>
        <w:t></w:t>
      </w:r>
      <w:r>
        <w:rPr>
          <w:b w:val="1"/>
          <w:sz w:val="22"/>
        </w:rPr>
        <w:t xml:space="preserve"> ):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dokaz da je obiteljsko poljoprivredno gospodarstvo upisano u Upisnik poljoprivrednika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dokaz o pravu korištenja objekta i/ili zemljišta (izvadak iz zemljišnih knjiga i dr.)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dokaz o uporabljivosti građevine (uporabna dozvola i druge isprave kojima se dokazuje uporabljivost prema Zakonu o gradnji)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preslika zahtjeva za pokretanje postupka ozakonjenja nezakonito izgrađene građevine nadležnom upravnom tijelu za izdavanje rješenja o izvedenom stanju (za privremena rješenja)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grafičko rješenje tlocrta smještajnog objekta (skice, idejna rješenja, idejni projekt i sl.)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izjava da nije došlo do bitnih promjena vezanih za objekt koji bi utjecali na prestanak ispunjavanja propisanih uvjeta uređenja i opreme za vrstu i kategoriju objekta u kojem se pružaju usluge (za nastavak pružanja ugostiteljskih usluga na obiteljskom poljoprivrednom gospodarstvu)</w:t>
      </w:r>
    </w:p>
    <w:p>
      <w:pPr>
        <w:numPr>
          <w:ilvl w:val="0"/>
          <w:numId w:val="3"/>
        </w:numPr>
        <w:spacing w:lineRule="auto" w:line="252"/>
        <w:contextualSpacing w:val="1"/>
        <w:jc w:val="both"/>
        <w:rPr>
          <w:sz w:val="22"/>
        </w:rPr>
      </w:pPr>
      <w:r>
        <w:rPr>
          <w:sz w:val="22"/>
        </w:rPr>
        <w:t>rješenje o odobrenju za pružanje ugostiteljskih usluga na obiteljskom poljoprivrednom gospodarstvu (ako postoji prijašnje rješenje)</w:t>
      </w:r>
    </w:p>
    <w:p>
      <w:pPr>
        <w:spacing w:lineRule="auto" w:line="252"/>
        <w:contextualSpacing w:val="1"/>
        <w:jc w:val="both"/>
        <w:rPr>
          <w:sz w:val="22"/>
        </w:rPr>
      </w:pPr>
    </w:p>
    <w:p>
      <w:pPr>
        <w:spacing w:lineRule="auto" w:line="252"/>
        <w:contextualSpacing w:val="1"/>
        <w:jc w:val="both"/>
        <w:rPr>
          <w:sz w:val="22"/>
        </w:rPr>
      </w:pPr>
    </w:p>
    <w:p/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Mar w:left="1440" w:right="1440" w:top="1440" w:bottom="1650" w:header="720" w:footer="1265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9"/>
    </w:pPr>
  </w:p>
</w:ft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0" w:leader="none"/>
        </w:tabs>
      </w:pPr>
      <w:rPr/>
    </w:lvl>
  </w:abstractNum>
  <w:abstractNum w:abstractNumId="1">
    <w:nsid w:val="00000002"/>
    <w:multiLevelType w:val="hybridMultilevel"/>
    <w:lvl w:ilvl="0" w:tplc="17B3DC40">
      <w:start w:val="1"/>
      <w:numFmt w:val="bullet"/>
      <w:suff w:val="tab"/>
      <w:lvlText w:val=""/>
      <w:lvlJc w:val="left"/>
      <w:pPr>
        <w:ind w:hanging="360" w:left="780"/>
        <w:tabs>
          <w:tab w:val="left" w:pos="0" w:leader="none"/>
        </w:tabs>
      </w:pPr>
      <w:rPr>
        <w:rFonts w:ascii="Times New Roman" w:hAnsi="Times New Roman"/>
        <w:b w:val="0"/>
        <w:i w:val="0"/>
        <w:sz w:val="32"/>
      </w:rPr>
    </w:lvl>
    <w:lvl w:ilvl="1" w:tplc="0416BB9F">
      <w:start w:val="1"/>
      <w:numFmt w:val="bullet"/>
      <w:suff w:val="tab"/>
      <w:lvlText w:val="o"/>
      <w:lvlJc w:val="left"/>
      <w:pPr>
        <w:ind w:hanging="360" w:left="1500"/>
        <w:tabs>
          <w:tab w:val="left" w:pos="0" w:leader="none"/>
        </w:tabs>
      </w:pPr>
      <w:rPr>
        <w:rFonts w:ascii="Courier New" w:hAnsi="Courier New"/>
      </w:rPr>
    </w:lvl>
    <w:lvl w:ilvl="2" w:tplc="017D32C8">
      <w:start w:val="1"/>
      <w:numFmt w:val="bullet"/>
      <w:suff w:val="tab"/>
      <w:lvlText w:val=""/>
      <w:lvlJc w:val="left"/>
      <w:pPr>
        <w:ind w:hanging="360" w:left="2220"/>
        <w:tabs>
          <w:tab w:val="left" w:pos="0" w:leader="none"/>
        </w:tabs>
      </w:pPr>
      <w:rPr>
        <w:rFonts w:ascii="Wingdings" w:hAnsi="Wingdings"/>
      </w:rPr>
    </w:lvl>
    <w:lvl w:ilvl="3" w:tplc="60DE2AEF">
      <w:start w:val="1"/>
      <w:numFmt w:val="bullet"/>
      <w:suff w:val="tab"/>
      <w:lvlText w:val=""/>
      <w:lvlJc w:val="left"/>
      <w:pPr>
        <w:ind w:hanging="360" w:left="2940"/>
        <w:tabs>
          <w:tab w:val="left" w:pos="0" w:leader="none"/>
        </w:tabs>
      </w:pPr>
      <w:rPr>
        <w:rFonts w:ascii="Symbol" w:hAnsi="Symbol"/>
      </w:rPr>
    </w:lvl>
    <w:lvl w:ilvl="4" w:tplc="7984384B">
      <w:start w:val="1"/>
      <w:numFmt w:val="bullet"/>
      <w:suff w:val="tab"/>
      <w:lvlText w:val="o"/>
      <w:lvlJc w:val="left"/>
      <w:pPr>
        <w:ind w:hanging="360" w:left="3660"/>
        <w:tabs>
          <w:tab w:val="left" w:pos="0" w:leader="none"/>
        </w:tabs>
      </w:pPr>
      <w:rPr>
        <w:rFonts w:ascii="Courier New" w:hAnsi="Courier New"/>
      </w:rPr>
    </w:lvl>
    <w:lvl w:ilvl="5" w:tplc="06A4281D">
      <w:start w:val="1"/>
      <w:numFmt w:val="bullet"/>
      <w:suff w:val="tab"/>
      <w:lvlText w:val=""/>
      <w:lvlJc w:val="left"/>
      <w:pPr>
        <w:ind w:hanging="360" w:left="4380"/>
        <w:tabs>
          <w:tab w:val="left" w:pos="0" w:leader="none"/>
        </w:tabs>
      </w:pPr>
      <w:rPr>
        <w:rFonts w:ascii="Wingdings" w:hAnsi="Wingdings"/>
      </w:rPr>
    </w:lvl>
    <w:lvl w:ilvl="6" w:tplc="5B16F182">
      <w:start w:val="1"/>
      <w:numFmt w:val="bullet"/>
      <w:suff w:val="tab"/>
      <w:lvlText w:val=""/>
      <w:lvlJc w:val="left"/>
      <w:pPr>
        <w:ind w:hanging="360" w:left="5100"/>
        <w:tabs>
          <w:tab w:val="left" w:pos="0" w:leader="none"/>
        </w:tabs>
      </w:pPr>
      <w:rPr>
        <w:rFonts w:ascii="Symbol" w:hAnsi="Symbol"/>
      </w:rPr>
    </w:lvl>
    <w:lvl w:ilvl="7" w:tplc="038A3B4C">
      <w:start w:val="1"/>
      <w:numFmt w:val="bullet"/>
      <w:suff w:val="tab"/>
      <w:lvlText w:val="o"/>
      <w:lvlJc w:val="left"/>
      <w:pPr>
        <w:ind w:hanging="360" w:left="5820"/>
        <w:tabs>
          <w:tab w:val="left" w:pos="0" w:leader="none"/>
        </w:tabs>
      </w:pPr>
      <w:rPr>
        <w:rFonts w:ascii="Courier New" w:hAnsi="Courier New"/>
      </w:rPr>
    </w:lvl>
    <w:lvl w:ilvl="8" w:tplc="130CEAA8">
      <w:start w:val="1"/>
      <w:numFmt w:val="bullet"/>
      <w:suff w:val="tab"/>
      <w:lvlText w:val=""/>
      <w:lvlJc w:val="left"/>
      <w:pPr>
        <w:ind w:hanging="360" w:left="6540"/>
        <w:tabs>
          <w:tab w:val="left" w:pos="0" w:leader="none"/>
        </w:tabs>
      </w:pPr>
      <w:rPr>
        <w:rFonts w:ascii="Wingdings" w:hAnsi="Wingdings"/>
      </w:rPr>
    </w:lvl>
  </w:abstractNum>
  <w:abstractNum w:abstractNumId="2">
    <w:nsid w:val="00000003"/>
    <w:multiLevelType w:val="hybridMultilevel"/>
    <w:lvl w:ilvl="0" w:tplc="50825BBA">
      <w:start w:val="1"/>
      <w:numFmt w:val="bullet"/>
      <w:suff w:val="tab"/>
      <w:lvlText w:val=""/>
      <w:lvlJc w:val="left"/>
      <w:pPr>
        <w:ind w:hanging="360" w:left="720"/>
        <w:tabs>
          <w:tab w:val="left" w:pos="0" w:leader="none"/>
        </w:tabs>
      </w:pPr>
      <w:rPr>
        <w:rFonts w:ascii="Times New Roman" w:hAnsi="Times New Roman"/>
        <w:b w:val="0"/>
        <w:i w:val="0"/>
        <w:sz w:val="32"/>
      </w:rPr>
    </w:lvl>
    <w:lvl w:ilvl="1" w:tplc="25EBB989">
      <w:start w:val="1"/>
      <w:numFmt w:val="bullet"/>
      <w:suff w:val="tab"/>
      <w:lvlText w:val="o"/>
      <w:lvlJc w:val="left"/>
      <w:pPr>
        <w:ind w:hanging="360" w:left="1440"/>
        <w:tabs>
          <w:tab w:val="left" w:pos="0" w:leader="none"/>
        </w:tabs>
      </w:pPr>
      <w:rPr>
        <w:rFonts w:ascii="Courier New" w:hAnsi="Courier New"/>
      </w:rPr>
    </w:lvl>
    <w:lvl w:ilvl="2" w:tplc="5268B6A1">
      <w:start w:val="1"/>
      <w:numFmt w:val="bullet"/>
      <w:suff w:val="tab"/>
      <w:lvlText w:val=""/>
      <w:lvlJc w:val="left"/>
      <w:pPr>
        <w:ind w:hanging="360" w:left="2160"/>
        <w:tabs>
          <w:tab w:val="left" w:pos="0" w:leader="none"/>
        </w:tabs>
      </w:pPr>
      <w:rPr>
        <w:rFonts w:ascii="Wingdings" w:hAnsi="Wingdings"/>
      </w:rPr>
    </w:lvl>
    <w:lvl w:ilvl="3" w:tplc="2CF89347">
      <w:start w:val="1"/>
      <w:numFmt w:val="bullet"/>
      <w:suff w:val="tab"/>
      <w:lvlText w:val=""/>
      <w:lvlJc w:val="left"/>
      <w:pPr>
        <w:ind w:hanging="360" w:left="2880"/>
        <w:tabs>
          <w:tab w:val="left" w:pos="0" w:leader="none"/>
        </w:tabs>
      </w:pPr>
      <w:rPr>
        <w:rFonts w:ascii="Symbol" w:hAnsi="Symbol"/>
      </w:rPr>
    </w:lvl>
    <w:lvl w:ilvl="4" w:tplc="0E38B058">
      <w:start w:val="1"/>
      <w:numFmt w:val="bullet"/>
      <w:suff w:val="tab"/>
      <w:lvlText w:val="o"/>
      <w:lvlJc w:val="left"/>
      <w:pPr>
        <w:ind w:hanging="360" w:left="3600"/>
        <w:tabs>
          <w:tab w:val="left" w:pos="0" w:leader="none"/>
        </w:tabs>
      </w:pPr>
      <w:rPr>
        <w:rFonts w:ascii="Courier New" w:hAnsi="Courier New"/>
      </w:rPr>
    </w:lvl>
    <w:lvl w:ilvl="5" w:tplc="66B539C2">
      <w:start w:val="1"/>
      <w:numFmt w:val="bullet"/>
      <w:suff w:val="tab"/>
      <w:lvlText w:val=""/>
      <w:lvlJc w:val="left"/>
      <w:pPr>
        <w:ind w:hanging="360" w:left="4320"/>
        <w:tabs>
          <w:tab w:val="left" w:pos="0" w:leader="none"/>
        </w:tabs>
      </w:pPr>
      <w:rPr>
        <w:rFonts w:ascii="Wingdings" w:hAnsi="Wingdings"/>
      </w:rPr>
    </w:lvl>
    <w:lvl w:ilvl="6" w:tplc="02D432E1">
      <w:start w:val="1"/>
      <w:numFmt w:val="bullet"/>
      <w:suff w:val="tab"/>
      <w:lvlText w:val=""/>
      <w:lvlJc w:val="left"/>
      <w:pPr>
        <w:ind w:hanging="360" w:left="5040"/>
        <w:tabs>
          <w:tab w:val="left" w:pos="0" w:leader="none"/>
        </w:tabs>
      </w:pPr>
      <w:rPr>
        <w:rFonts w:ascii="Symbol" w:hAnsi="Symbol"/>
      </w:rPr>
    </w:lvl>
    <w:lvl w:ilvl="7" w:tplc="1E6597B8">
      <w:start w:val="1"/>
      <w:numFmt w:val="bullet"/>
      <w:suff w:val="tab"/>
      <w:lvlText w:val="o"/>
      <w:lvlJc w:val="left"/>
      <w:pPr>
        <w:ind w:hanging="360" w:left="5760"/>
        <w:tabs>
          <w:tab w:val="left" w:pos="0" w:leader="none"/>
        </w:tabs>
      </w:pPr>
      <w:rPr>
        <w:rFonts w:ascii="Courier New" w:hAnsi="Courier New"/>
      </w:rPr>
    </w:lvl>
    <w:lvl w:ilvl="8" w:tplc="3716FA85">
      <w:start w:val="1"/>
      <w:numFmt w:val="bullet"/>
      <w:suff w:val="tab"/>
      <w:lvlText w:val=""/>
      <w:lvlJc w:val="left"/>
      <w:pPr>
        <w:ind w:hanging="360" w:left="6480"/>
        <w:tabs>
          <w:tab w:val="left" w:pos="0" w:leader="none"/>
        </w:tabs>
      </w:pPr>
      <w:rPr>
        <w:rFonts w:ascii="Wingdings" w:hAnsi="Wingdings"/>
      </w:rPr>
    </w:lvl>
  </w:abstractNum>
  <w:abstractNum w:abstractNumId="3">
    <w:nsid w:val="00000004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uppressAutoHyphens w:val="1"/>
      <w:spacing w:lineRule="auto" w:line="254" w:after="160"/>
    </w:pPr>
    <w:rPr>
      <w:sz w:val="24"/>
    </w:rPr>
  </w:style>
  <w:style w:type="paragraph" w:styleId="P1">
    <w:name w:val="Default"/>
    <w:next w:val="P1"/>
    <w:pPr>
      <w:suppressAutoHyphens w:val="1"/>
    </w:pPr>
    <w:rPr>
      <w:color w:val="000000"/>
      <w:sz w:val="24"/>
    </w:rPr>
  </w:style>
  <w:style w:type="paragraph" w:styleId="P2">
    <w:name w:val="Stil naslova"/>
    <w:basedOn w:val="P0"/>
    <w:next w:val="P3"/>
    <w:pPr>
      <w:keepNext w:val="1"/>
      <w:spacing w:before="240" w:after="120"/>
    </w:pPr>
    <w:rPr>
      <w:rFonts w:ascii="Liberation Sans" w:hAnsi="Liberation Sans"/>
      <w:sz w:val="28"/>
    </w:rPr>
  </w:style>
  <w:style w:type="paragraph" w:styleId="P3">
    <w:name w:val="Body Text"/>
    <w:basedOn w:val="P0"/>
    <w:next w:val="P3"/>
    <w:pPr>
      <w:spacing w:lineRule="auto" w:line="288" w:before="0" w:after="140"/>
    </w:pPr>
    <w:rPr/>
  </w:style>
  <w:style w:type="paragraph" w:styleId="P4">
    <w:name w:val="Caption"/>
    <w:basedOn w:val="P0"/>
    <w:next w:val="P4"/>
    <w:qFormat/>
    <w:pPr>
      <w:suppressLineNumbers w:val="1"/>
      <w:spacing w:before="120" w:after="120"/>
    </w:pPr>
    <w:rPr>
      <w:i w:val="1"/>
      <w:sz w:val="24"/>
    </w:rPr>
  </w:style>
  <w:style w:type="paragraph" w:styleId="P5">
    <w:name w:val="Indeks"/>
    <w:basedOn w:val="P0"/>
    <w:next w:val="P5"/>
    <w:pPr>
      <w:suppressLineNumbers w:val="1"/>
    </w:pPr>
    <w:rPr/>
  </w:style>
  <w:style w:type="paragraph" w:styleId="P6">
    <w:name w:val="List Paragraph"/>
    <w:basedOn w:val="P0"/>
    <w:next w:val="P6"/>
    <w:qFormat/>
    <w:pPr>
      <w:spacing w:before="0" w:after="160"/>
      <w:ind w:firstLine="0" w:left="720" w:right="0"/>
      <w:contextualSpacing w:val="1"/>
    </w:pPr>
    <w:rPr/>
  </w:style>
  <w:style w:type="paragraph" w:styleId="P7">
    <w:name w:val="Balloon Text"/>
    <w:basedOn w:val="P0"/>
    <w:next w:val="P7"/>
    <w:pPr>
      <w:spacing w:lineRule="auto" w:line="240" w:before="0" w:after="0"/>
    </w:pPr>
    <w:rPr>
      <w:rFonts w:ascii="Segoe UI" w:hAnsi="Segoe UI"/>
      <w:sz w:val="18"/>
    </w:rPr>
  </w:style>
  <w:style w:type="paragraph" w:styleId="P8">
    <w:name w:val="Header"/>
    <w:basedOn w:val="P0"/>
    <w:next w:val="P8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9">
    <w:name w:val="Footer"/>
    <w:basedOn w:val="P0"/>
    <w:next w:val="P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10">
    <w:name w:val="Sadržaj okvira"/>
    <w:basedOn w:val="P0"/>
    <w:next w:val="P10"/>
    <w:pPr/>
    <w:rPr/>
  </w:style>
  <w:style w:type="paragraph" w:styleId="P11">
    <w:name w:val="Sadržaji tablice"/>
    <w:basedOn w:val="P0"/>
    <w:next w:val="P11"/>
    <w:pPr>
      <w:suppressLineNumbers w:val="1"/>
    </w:pPr>
    <w:rPr/>
  </w:style>
  <w:style w:type="paragraph" w:styleId="P12">
    <w:name w:val="List"/>
    <w:basedOn w:val="P3"/>
    <w:next w:val="P12"/>
    <w:pPr/>
    <w:rPr/>
  </w:style>
  <w:style w:type="paragraph" w:styleId="P13">
    <w:name w:val="Naslov tablice"/>
    <w:basedOn w:val="P11"/>
    <w:next w:val="P13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>
      <w:rFonts w:ascii="Times New Roman" w:hAnsi="Times New Roman"/>
      <w:b w:val="0"/>
      <w:i w:val="0"/>
      <w:sz w:val="32"/>
    </w:rPr>
  </w:style>
  <w:style w:type="character" w:styleId="C13">
    <w:name w:val="WW8Num2z1"/>
    <w:rPr>
      <w:rFonts w:ascii="Courier New" w:hAnsi="Courier New"/>
    </w:rPr>
  </w:style>
  <w:style w:type="character" w:styleId="C14">
    <w:name w:val="WW8Num2z2"/>
    <w:rPr>
      <w:rFonts w:ascii="Wingdings" w:hAnsi="Wingdings"/>
    </w:rPr>
  </w:style>
  <w:style w:type="character" w:styleId="C15">
    <w:name w:val="WW8Num2z3"/>
    <w:rPr>
      <w:rFonts w:ascii="Symbol" w:hAnsi="Symbol"/>
    </w:rPr>
  </w:style>
  <w:style w:type="character" w:styleId="C16">
    <w:name w:val="WW8Num3z0"/>
    <w:rPr>
      <w:rFonts w:ascii="Times New Roman" w:hAnsi="Times New Roman"/>
      <w:b w:val="0"/>
      <w:i w:val="0"/>
      <w:sz w:val="32"/>
    </w:rPr>
  </w:style>
  <w:style w:type="character" w:styleId="C17">
    <w:name w:val="WW8Num3z1"/>
    <w:rPr>
      <w:rFonts w:ascii="Courier New" w:hAnsi="Courier New"/>
    </w:rPr>
  </w:style>
  <w:style w:type="character" w:styleId="C18">
    <w:name w:val="WW8Num3z2"/>
    <w:rPr>
      <w:rFonts w:ascii="Wingdings" w:hAnsi="Wingdings"/>
    </w:rPr>
  </w:style>
  <w:style w:type="character" w:styleId="C19">
    <w:name w:val="WW8Num3z3"/>
    <w:rPr>
      <w:rFonts w:ascii="Symbol" w:hAnsi="Symbol"/>
    </w:rPr>
  </w:style>
  <w:style w:type="character" w:styleId="C20">
    <w:name w:val="WW8Num4z0"/>
    <w:rPr/>
  </w:style>
  <w:style w:type="character" w:styleId="C21">
    <w:name w:val="WW8Num4z1"/>
    <w:rPr/>
  </w:style>
  <w:style w:type="character" w:styleId="C22">
    <w:name w:val="WW8Num4z2"/>
    <w:rPr/>
  </w:style>
  <w:style w:type="character" w:styleId="C23">
    <w:name w:val="WW8Num4z3"/>
    <w:rPr/>
  </w:style>
  <w:style w:type="character" w:styleId="C24">
    <w:name w:val="WW8Num4z4"/>
    <w:rPr/>
  </w:style>
  <w:style w:type="character" w:styleId="C25">
    <w:name w:val="WW8Num4z5"/>
    <w:rPr/>
  </w:style>
  <w:style w:type="character" w:styleId="C26">
    <w:name w:val="WW8Num4z6"/>
    <w:rPr/>
  </w:style>
  <w:style w:type="character" w:styleId="C27">
    <w:name w:val="WW8Num4z7"/>
    <w:rPr/>
  </w:style>
  <w:style w:type="character" w:styleId="C28">
    <w:name w:val="WW8Num4z8"/>
    <w:rPr/>
  </w:style>
  <w:style w:type="character" w:styleId="C29">
    <w:name w:val="Tekst balončića Char"/>
    <w:rPr>
      <w:rFonts w:ascii="Segoe UI" w:hAnsi="Segoe UI"/>
      <w:sz w:val="18"/>
    </w:rPr>
  </w:style>
  <w:style w:type="character" w:styleId="C30">
    <w:name w:val="Zaglavlje Char"/>
    <w:rPr/>
  </w:style>
  <w:style w:type="character" w:styleId="C31">
    <w:name w:val="Podnožje Char"/>
    <w:rPr/>
  </w:style>
  <w:style w:type="character" w:styleId="C32">
    <w:name w:val="ListLabel 1"/>
    <w:rPr>
      <w:b w:val="0"/>
      <w:i w:val="0"/>
      <w:sz w:val="32"/>
    </w:rPr>
  </w:style>
  <w:style w:type="character" w:styleId="C33">
    <w:name w:val="ListLabel 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Danijela Osrečak Perić</dc:creator>
  <dcterms:created xsi:type="dcterms:W3CDTF">2019-12-31T07:14:00Z</dcterms:created>
  <cp:lastModifiedBy>Zvonko Tušek</cp:lastModifiedBy>
  <cp:lastPrinted>2017-02-15T13:22:00Z</cp:lastPrinted>
  <dcterms:modified xsi:type="dcterms:W3CDTF">2019-12-31T09:55:02Z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Ministarstvo Turizma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