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BD8A" w14:textId="77777777" w:rsidR="002A4915" w:rsidRPr="002A4915" w:rsidRDefault="00E47124" w:rsidP="002A4915">
      <w:r>
        <w:rPr>
          <w:noProof/>
          <w:lang w:eastAsia="hr-HR"/>
        </w:rPr>
        <w:drawing>
          <wp:inline distT="0" distB="0" distL="0" distR="0" wp14:anchorId="47E3A13A" wp14:editId="02AD12B4">
            <wp:extent cx="5934075" cy="1818640"/>
            <wp:effectExtent l="0" t="0" r="952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jecjiTjedan2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873" cy="184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5637" w14:textId="77777777" w:rsidR="00404B59" w:rsidRDefault="005E23E4" w:rsidP="00404B59">
      <w:pPr>
        <w:shd w:val="clear" w:color="auto" w:fill="FFFFFF" w:themeFill="background1"/>
        <w:jc w:val="center"/>
        <w:rPr>
          <w:b/>
          <w:color w:val="538135" w:themeColor="accent6" w:themeShade="BF"/>
          <w:sz w:val="28"/>
          <w:szCs w:val="28"/>
        </w:rPr>
      </w:pPr>
      <w:r w:rsidRPr="00E47124">
        <w:rPr>
          <w:b/>
          <w:color w:val="538135" w:themeColor="accent6" w:themeShade="BF"/>
          <w:sz w:val="28"/>
          <w:szCs w:val="28"/>
        </w:rPr>
        <w:t xml:space="preserve">KRAPINSKO-ZAGORSKA ŽUPANIJA OBILJEŽAVA DJEČJI TJEDAN </w:t>
      </w:r>
    </w:p>
    <w:p w14:paraId="78539941" w14:textId="25287001" w:rsidR="00274750" w:rsidRPr="00404B59" w:rsidRDefault="00404B59" w:rsidP="00404B59">
      <w:pPr>
        <w:pStyle w:val="Odlomakpopisa"/>
        <w:numPr>
          <w:ilvl w:val="0"/>
          <w:numId w:val="5"/>
        </w:numPr>
        <w:shd w:val="clear" w:color="auto" w:fill="FFFFFF" w:themeFill="background1"/>
        <w:jc w:val="center"/>
        <w:rPr>
          <w:b/>
          <w:color w:val="538135" w:themeColor="accent6" w:themeShade="BF"/>
          <w:sz w:val="28"/>
          <w:szCs w:val="28"/>
        </w:rPr>
      </w:pPr>
      <w:r>
        <w:rPr>
          <w:b/>
          <w:color w:val="538135" w:themeColor="accent6" w:themeShade="BF"/>
          <w:sz w:val="32"/>
          <w:szCs w:val="32"/>
        </w:rPr>
        <w:t xml:space="preserve">od </w:t>
      </w:r>
      <w:r w:rsidR="005E23E4" w:rsidRPr="00404B59">
        <w:rPr>
          <w:b/>
          <w:color w:val="538135" w:themeColor="accent6" w:themeShade="BF"/>
          <w:sz w:val="32"/>
          <w:szCs w:val="32"/>
        </w:rPr>
        <w:t>3.</w:t>
      </w:r>
      <w:r>
        <w:rPr>
          <w:b/>
          <w:color w:val="538135" w:themeColor="accent6" w:themeShade="BF"/>
          <w:sz w:val="32"/>
          <w:szCs w:val="32"/>
        </w:rPr>
        <w:t xml:space="preserve"> do  </w:t>
      </w:r>
      <w:r w:rsidR="005E23E4" w:rsidRPr="00404B59">
        <w:rPr>
          <w:b/>
          <w:color w:val="538135" w:themeColor="accent6" w:themeShade="BF"/>
          <w:sz w:val="32"/>
          <w:szCs w:val="32"/>
        </w:rPr>
        <w:t>9. LISTOPADA 2022. GODINE</w:t>
      </w:r>
      <w:r>
        <w:rPr>
          <w:b/>
          <w:color w:val="538135" w:themeColor="accent6" w:themeShade="BF"/>
          <w:sz w:val="32"/>
          <w:szCs w:val="32"/>
        </w:rPr>
        <w:t xml:space="preserve"> -</w:t>
      </w:r>
    </w:p>
    <w:p w14:paraId="3A2B5584" w14:textId="77777777" w:rsidR="00067C94" w:rsidRPr="00E47124" w:rsidRDefault="005E23E4" w:rsidP="005E23E4">
      <w:pPr>
        <w:shd w:val="clear" w:color="auto" w:fill="FFFFFF" w:themeFill="background1"/>
        <w:jc w:val="center"/>
        <w:rPr>
          <w:b/>
          <w:color w:val="538135" w:themeColor="accent6" w:themeShade="BF"/>
          <w:sz w:val="36"/>
          <w:szCs w:val="36"/>
        </w:rPr>
      </w:pPr>
      <w:r w:rsidRPr="00E47124">
        <w:rPr>
          <w:b/>
          <w:color w:val="538135" w:themeColor="accent6" w:themeShade="BF"/>
          <w:sz w:val="36"/>
          <w:szCs w:val="36"/>
        </w:rPr>
        <w:t>POD MOTOM</w:t>
      </w:r>
    </w:p>
    <w:p w14:paraId="2B7C6905" w14:textId="11A6DBAE" w:rsidR="003C6801" w:rsidRPr="00404B59" w:rsidRDefault="00067C94" w:rsidP="003C6801">
      <w:pPr>
        <w:shd w:val="clear" w:color="auto" w:fill="FFFFFF" w:themeFill="background1"/>
        <w:rPr>
          <w:i/>
          <w:color w:val="C0000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404B59">
        <w:rPr>
          <w:b/>
          <w:color w:val="1F4E79" w:themeColor="accent1" w:themeShade="80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    </w:t>
      </w:r>
      <w:r w:rsidR="003C6801" w:rsidRPr="00404B59">
        <w:rPr>
          <w:rFonts w:ascii="Arial" w:hAnsi="Arial" w:cs="Arial"/>
          <w:b/>
          <w:i/>
          <w:color w:val="C0000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LJ</w:t>
      </w:r>
      <w:r w:rsidR="003C6801" w:rsidRPr="00404B59">
        <w:rPr>
          <w:rFonts w:ascii="Arial" w:hAnsi="Arial" w:cs="Arial"/>
          <w:b/>
          <w:i/>
          <w:color w:val="C0000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</w:rPr>
        <w:t>UBAV DJECI PRIJE SVEGA!</w:t>
      </w:r>
    </w:p>
    <w:p w14:paraId="16805298" w14:textId="77777777" w:rsidR="00066E18" w:rsidRDefault="00066E18" w:rsidP="00E47124">
      <w:pPr>
        <w:jc w:val="center"/>
        <w:rPr>
          <w:rFonts w:ascii="Arial" w:hAnsi="Arial" w:cs="Arial"/>
          <w:bCs/>
          <w:color w:val="385623" w:themeColor="accent6" w:themeShade="80"/>
          <w:sz w:val="28"/>
          <w:szCs w:val="28"/>
        </w:rPr>
      </w:pPr>
    </w:p>
    <w:p w14:paraId="6CC5D4C5" w14:textId="593D5537" w:rsidR="00574BFA" w:rsidRPr="00404B59" w:rsidRDefault="00574BFA" w:rsidP="00574BFA">
      <w:pPr>
        <w:jc w:val="both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404B59">
        <w:rPr>
          <w:rFonts w:ascii="Arial" w:hAnsi="Arial" w:cs="Arial"/>
          <w:b/>
          <w:color w:val="385623" w:themeColor="accent6" w:themeShade="80"/>
          <w:sz w:val="24"/>
          <w:szCs w:val="24"/>
        </w:rPr>
        <w:t>Ciljevi obilježavanja Dječjeg tjedna:</w:t>
      </w:r>
    </w:p>
    <w:p w14:paraId="7C806BB8" w14:textId="77777777" w:rsidR="00574BFA" w:rsidRPr="00404B59" w:rsidRDefault="00574BFA" w:rsidP="00574BFA">
      <w:pPr>
        <w:jc w:val="both"/>
        <w:rPr>
          <w:rFonts w:ascii="Arial" w:hAnsi="Arial" w:cs="Arial"/>
          <w:bCs/>
          <w:color w:val="385623" w:themeColor="accent6" w:themeShade="80"/>
          <w:sz w:val="24"/>
          <w:szCs w:val="24"/>
        </w:rPr>
      </w:pPr>
      <w:r w:rsidRPr="00404B59">
        <w:rPr>
          <w:rFonts w:ascii="Arial" w:hAnsi="Arial" w:cs="Arial"/>
          <w:b/>
          <w:color w:val="385623" w:themeColor="accent6" w:themeShade="80"/>
          <w:sz w:val="24"/>
          <w:szCs w:val="24"/>
        </w:rPr>
        <w:t>1.</w:t>
      </w:r>
      <w:r w:rsidRPr="00404B59">
        <w:rPr>
          <w:rFonts w:ascii="Arial" w:hAnsi="Arial" w:cs="Arial"/>
          <w:bCs/>
          <w:color w:val="385623" w:themeColor="accent6" w:themeShade="80"/>
          <w:sz w:val="24"/>
          <w:szCs w:val="24"/>
        </w:rPr>
        <w:t xml:space="preserve"> usmjeriti pozornost javnosti prema ostvarivanju prava, potreba i aktivnosti s djecom i za djecu, </w:t>
      </w:r>
    </w:p>
    <w:p w14:paraId="65B1703F" w14:textId="77777777" w:rsidR="00574BFA" w:rsidRPr="00404B59" w:rsidRDefault="00574BFA" w:rsidP="00574BFA">
      <w:pPr>
        <w:jc w:val="both"/>
        <w:rPr>
          <w:rFonts w:ascii="Arial" w:hAnsi="Arial" w:cs="Arial"/>
          <w:bCs/>
          <w:color w:val="385623" w:themeColor="accent6" w:themeShade="80"/>
          <w:sz w:val="24"/>
          <w:szCs w:val="24"/>
        </w:rPr>
      </w:pPr>
      <w:r w:rsidRPr="00404B59">
        <w:rPr>
          <w:rFonts w:ascii="Arial" w:hAnsi="Arial" w:cs="Arial"/>
          <w:b/>
          <w:color w:val="385623" w:themeColor="accent6" w:themeShade="80"/>
          <w:sz w:val="24"/>
          <w:szCs w:val="24"/>
        </w:rPr>
        <w:t>2.</w:t>
      </w:r>
      <w:r w:rsidRPr="00404B59">
        <w:rPr>
          <w:rFonts w:ascii="Arial" w:hAnsi="Arial" w:cs="Arial"/>
          <w:bCs/>
          <w:color w:val="385623" w:themeColor="accent6" w:themeShade="80"/>
          <w:sz w:val="24"/>
          <w:szCs w:val="24"/>
        </w:rPr>
        <w:t xml:space="preserve"> organizirati u tim danima posebne i prigodno odabrane igre, priredbe i stvaralačke aktivnosti djece i za djecu,</w:t>
      </w:r>
    </w:p>
    <w:p w14:paraId="632C0B35" w14:textId="77777777" w:rsidR="00574BFA" w:rsidRPr="00404B59" w:rsidRDefault="00574BFA" w:rsidP="00574BFA">
      <w:pPr>
        <w:jc w:val="both"/>
        <w:rPr>
          <w:rFonts w:ascii="Arial" w:hAnsi="Arial" w:cs="Arial"/>
          <w:bCs/>
          <w:color w:val="385623" w:themeColor="accent6" w:themeShade="80"/>
          <w:sz w:val="24"/>
          <w:szCs w:val="24"/>
        </w:rPr>
      </w:pPr>
      <w:r w:rsidRPr="00404B59">
        <w:rPr>
          <w:rFonts w:ascii="Arial" w:hAnsi="Arial" w:cs="Arial"/>
          <w:b/>
          <w:color w:val="385623" w:themeColor="accent6" w:themeShade="80"/>
          <w:sz w:val="24"/>
          <w:szCs w:val="24"/>
        </w:rPr>
        <w:t>3.</w:t>
      </w:r>
      <w:r w:rsidRPr="00404B59">
        <w:rPr>
          <w:rFonts w:ascii="Arial" w:hAnsi="Arial" w:cs="Arial"/>
          <w:bCs/>
          <w:color w:val="385623" w:themeColor="accent6" w:themeShade="80"/>
          <w:sz w:val="24"/>
          <w:szCs w:val="24"/>
        </w:rPr>
        <w:t xml:space="preserve"> pokrenuti nove akcije od šireg značaja za razvoj i odgoj djece,</w:t>
      </w:r>
    </w:p>
    <w:p w14:paraId="2BB6E6CB" w14:textId="77777777" w:rsidR="00574BFA" w:rsidRPr="00404B59" w:rsidRDefault="00574BFA" w:rsidP="00574BFA">
      <w:pPr>
        <w:jc w:val="both"/>
        <w:rPr>
          <w:rFonts w:ascii="Arial" w:hAnsi="Arial" w:cs="Arial"/>
          <w:bCs/>
          <w:color w:val="385623" w:themeColor="accent6" w:themeShade="80"/>
          <w:sz w:val="24"/>
          <w:szCs w:val="24"/>
        </w:rPr>
      </w:pPr>
      <w:r w:rsidRPr="00404B59">
        <w:rPr>
          <w:rFonts w:ascii="Arial" w:hAnsi="Arial" w:cs="Arial"/>
          <w:b/>
          <w:color w:val="385623" w:themeColor="accent6" w:themeShade="80"/>
          <w:sz w:val="24"/>
          <w:szCs w:val="24"/>
        </w:rPr>
        <w:t>4.</w:t>
      </w:r>
      <w:r w:rsidRPr="00404B59">
        <w:rPr>
          <w:rFonts w:ascii="Arial" w:hAnsi="Arial" w:cs="Arial"/>
          <w:bCs/>
          <w:color w:val="385623" w:themeColor="accent6" w:themeShade="80"/>
          <w:sz w:val="24"/>
          <w:szCs w:val="24"/>
        </w:rPr>
        <w:t xml:space="preserve"> poticati volonterski društveni i stručni rad odraslih s djecom te aktivnu participaciju djece u aktivnostima lokalne zajednice i šire.</w:t>
      </w:r>
    </w:p>
    <w:p w14:paraId="24A9183B" w14:textId="77777777" w:rsidR="00066E18" w:rsidRDefault="00066E18" w:rsidP="00574BFA">
      <w:pPr>
        <w:jc w:val="both"/>
        <w:rPr>
          <w:rFonts w:ascii="Arial" w:hAnsi="Arial" w:cs="Arial"/>
          <w:bCs/>
          <w:color w:val="385623" w:themeColor="accent6" w:themeShade="80"/>
          <w:sz w:val="24"/>
          <w:szCs w:val="24"/>
        </w:rPr>
      </w:pPr>
    </w:p>
    <w:p w14:paraId="0F81C0C6" w14:textId="6F5CDC73" w:rsidR="001A4485" w:rsidRPr="00404B59" w:rsidRDefault="001A4485" w:rsidP="00574BFA">
      <w:pPr>
        <w:jc w:val="both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404B59">
        <w:rPr>
          <w:rFonts w:ascii="Arial" w:hAnsi="Arial" w:cs="Arial"/>
          <w:bCs/>
          <w:color w:val="385623" w:themeColor="accent6" w:themeShade="80"/>
          <w:sz w:val="24"/>
          <w:szCs w:val="24"/>
        </w:rPr>
        <w:t>U nastavku dajemo pregled aktivnosti Krapinsko-zagorske županije</w:t>
      </w:r>
      <w:r w:rsidR="00066E18">
        <w:rPr>
          <w:rFonts w:ascii="Arial" w:hAnsi="Arial" w:cs="Arial"/>
          <w:bCs/>
          <w:color w:val="385623" w:themeColor="accent6" w:themeShade="80"/>
          <w:sz w:val="24"/>
          <w:szCs w:val="24"/>
        </w:rPr>
        <w:t xml:space="preserve">, koja ponosno nosi </w:t>
      </w:r>
      <w:r w:rsidR="00066E18" w:rsidRPr="00066E18">
        <w:rPr>
          <w:rFonts w:ascii="Arial" w:hAnsi="Arial" w:cs="Arial"/>
          <w:bCs/>
          <w:color w:val="385623" w:themeColor="accent6" w:themeShade="80"/>
          <w:sz w:val="24"/>
          <w:szCs w:val="24"/>
        </w:rPr>
        <w:t>status Županija – prijatelj djece</w:t>
      </w:r>
      <w:r w:rsidR="00066E18">
        <w:rPr>
          <w:rFonts w:ascii="Arial" w:hAnsi="Arial" w:cs="Arial"/>
          <w:bCs/>
          <w:color w:val="385623" w:themeColor="accent6" w:themeShade="80"/>
          <w:sz w:val="24"/>
          <w:szCs w:val="24"/>
        </w:rPr>
        <w:t>, te</w:t>
      </w:r>
      <w:r w:rsidRPr="00404B59">
        <w:rPr>
          <w:rFonts w:ascii="Arial" w:hAnsi="Arial" w:cs="Arial"/>
          <w:bCs/>
          <w:color w:val="385623" w:themeColor="accent6" w:themeShade="80"/>
          <w:sz w:val="24"/>
          <w:szCs w:val="24"/>
        </w:rPr>
        <w:t xml:space="preserve"> Doma zdravlja Krapinsko-zagorske županije. Ujedno skrećemo pozornost da pratite aktivnosti lokalnih Društava naša djeca, za koje</w:t>
      </w:r>
      <w:r w:rsidRPr="00404B5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vjerujemo da će također organizirati niz aktivnosti za djecu u svojim lokalnim zajednicama.</w:t>
      </w:r>
    </w:p>
    <w:p w14:paraId="356FB35E" w14:textId="77777777" w:rsidR="00067C94" w:rsidRDefault="006E24F1" w:rsidP="00DF09FF">
      <w:pPr>
        <w:shd w:val="clear" w:color="auto" w:fill="FFFFFF" w:themeFill="background1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lastRenderedPageBreak/>
        <w:t xml:space="preserve">     </w:t>
      </w:r>
      <w:r w:rsidR="00067C94">
        <w:rPr>
          <w:b/>
          <w:color w:val="1F4E79" w:themeColor="accent1" w:themeShade="80"/>
          <w:sz w:val="36"/>
          <w:szCs w:val="36"/>
        </w:rPr>
        <w:t xml:space="preserve">     </w:t>
      </w:r>
      <w:r>
        <w:rPr>
          <w:b/>
          <w:color w:val="1F4E79" w:themeColor="accent1" w:themeShade="80"/>
          <w:sz w:val="36"/>
          <w:szCs w:val="36"/>
        </w:rPr>
        <w:t xml:space="preserve">  </w:t>
      </w:r>
      <w:r w:rsidR="00067C94">
        <w:rPr>
          <w:b/>
          <w:noProof/>
          <w:color w:val="1F4E79" w:themeColor="accent1" w:themeShade="80"/>
          <w:sz w:val="36"/>
          <w:szCs w:val="36"/>
          <w:lang w:eastAsia="hr-HR"/>
        </w:rPr>
        <w:drawing>
          <wp:inline distT="0" distB="0" distL="0" distR="0" wp14:anchorId="5DB49F5A" wp14:editId="7552205A">
            <wp:extent cx="4170045" cy="1355090"/>
            <wp:effectExtent l="0" t="0" r="190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135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1F4E79" w:themeColor="accent1" w:themeShade="80"/>
          <w:sz w:val="36"/>
          <w:szCs w:val="36"/>
        </w:rPr>
        <w:t xml:space="preserve">                          </w:t>
      </w:r>
      <w:r w:rsidR="00067C94">
        <w:rPr>
          <w:b/>
          <w:color w:val="1F4E79" w:themeColor="accent1" w:themeShade="80"/>
          <w:sz w:val="36"/>
          <w:szCs w:val="36"/>
        </w:rPr>
        <w:t xml:space="preserve">                   </w:t>
      </w:r>
      <w:r>
        <w:rPr>
          <w:b/>
          <w:color w:val="1F4E79" w:themeColor="accent1" w:themeShade="80"/>
          <w:sz w:val="36"/>
          <w:szCs w:val="36"/>
        </w:rPr>
        <w:t xml:space="preserve">     </w:t>
      </w:r>
    </w:p>
    <w:p w14:paraId="1940F651" w14:textId="77777777" w:rsidR="0025180A" w:rsidRPr="00067C94" w:rsidRDefault="00067C94" w:rsidP="00DF09FF">
      <w:pPr>
        <w:shd w:val="clear" w:color="auto" w:fill="FFFFFF" w:themeFill="background1"/>
        <w:rPr>
          <w:b/>
          <w:color w:val="C00000"/>
          <w:sz w:val="36"/>
          <w:szCs w:val="36"/>
        </w:rPr>
      </w:pPr>
      <w:r w:rsidRPr="00067C94">
        <w:rPr>
          <w:b/>
          <w:color w:val="C00000"/>
          <w:sz w:val="36"/>
          <w:szCs w:val="36"/>
        </w:rPr>
        <w:t xml:space="preserve">                                        </w:t>
      </w:r>
      <w:r w:rsidR="002A4915" w:rsidRPr="00067C94">
        <w:rPr>
          <w:b/>
          <w:color w:val="C00000"/>
          <w:sz w:val="36"/>
          <w:szCs w:val="36"/>
        </w:rPr>
        <w:t>P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>R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>O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>G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>R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>A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 xml:space="preserve">M </w:t>
      </w:r>
    </w:p>
    <w:p w14:paraId="6C363ABE" w14:textId="77777777" w:rsidR="00DF09FF" w:rsidRPr="00067C94" w:rsidRDefault="00DF09FF" w:rsidP="00DF09FF">
      <w:pPr>
        <w:shd w:val="clear" w:color="auto" w:fill="FFFFFF" w:themeFill="background1"/>
        <w:rPr>
          <w:b/>
          <w:color w:val="C00000"/>
          <w:sz w:val="32"/>
          <w:szCs w:val="32"/>
        </w:rPr>
      </w:pPr>
      <w:r w:rsidRPr="00067C94">
        <w:rPr>
          <w:b/>
          <w:color w:val="C00000"/>
          <w:sz w:val="32"/>
          <w:szCs w:val="32"/>
        </w:rPr>
        <w:t xml:space="preserve">3. </w:t>
      </w:r>
      <w:r w:rsidR="00A339BD" w:rsidRPr="00067C94">
        <w:rPr>
          <w:b/>
          <w:color w:val="C00000"/>
          <w:sz w:val="32"/>
          <w:szCs w:val="32"/>
        </w:rPr>
        <w:t>–</w:t>
      </w:r>
      <w:r w:rsidRPr="00067C94">
        <w:rPr>
          <w:b/>
          <w:color w:val="C00000"/>
          <w:sz w:val="32"/>
          <w:szCs w:val="32"/>
        </w:rPr>
        <w:t xml:space="preserve"> </w:t>
      </w:r>
      <w:r w:rsidR="00A339BD" w:rsidRPr="00067C94">
        <w:rPr>
          <w:b/>
          <w:color w:val="C00000"/>
          <w:sz w:val="32"/>
          <w:szCs w:val="32"/>
        </w:rPr>
        <w:t xml:space="preserve">9. LISTOPADA </w:t>
      </w:r>
    </w:p>
    <w:p w14:paraId="77788980" w14:textId="77777777" w:rsidR="00A339BD" w:rsidRPr="00067C94" w:rsidRDefault="00A339BD" w:rsidP="00346DE2">
      <w:pPr>
        <w:pStyle w:val="Odlomakpopisa"/>
        <w:numPr>
          <w:ilvl w:val="0"/>
          <w:numId w:val="3"/>
        </w:num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PREDSTAVA PLAČKO (za niže razrede OŠ) i HULIGAN (za više razrede OŠ i SŠ)  </w:t>
      </w:r>
    </w:p>
    <w:p w14:paraId="420CEBA3" w14:textId="77777777" w:rsidR="00404B59" w:rsidRDefault="00605B2C" w:rsidP="003A24F7">
      <w:p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             </w:t>
      </w:r>
      <w:r w:rsidR="00A339BD" w:rsidRPr="00067C94">
        <w:rPr>
          <w:b/>
          <w:color w:val="2F5496" w:themeColor="accent5" w:themeShade="BF"/>
          <w:sz w:val="24"/>
          <w:szCs w:val="24"/>
        </w:rPr>
        <w:t>u izvedbi kazališta Mala</w:t>
      </w:r>
      <w:r w:rsidR="003A24F7">
        <w:rPr>
          <w:b/>
          <w:color w:val="2F5496" w:themeColor="accent5" w:themeShade="BF"/>
          <w:sz w:val="24"/>
          <w:szCs w:val="24"/>
        </w:rPr>
        <w:t xml:space="preserve"> scena, dostupne putem poveznic</w:t>
      </w:r>
      <w:r w:rsidR="00404B59">
        <w:rPr>
          <w:b/>
          <w:color w:val="2F5496" w:themeColor="accent5" w:themeShade="BF"/>
          <w:sz w:val="24"/>
          <w:szCs w:val="24"/>
        </w:rPr>
        <w:t>a:</w:t>
      </w:r>
    </w:p>
    <w:p w14:paraId="1F430644" w14:textId="77777777" w:rsidR="00404B59" w:rsidRDefault="00404B59" w:rsidP="003A24F7">
      <w:p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>
        <w:rPr>
          <w:b/>
          <w:color w:val="2F5496" w:themeColor="accent5" w:themeShade="BF"/>
          <w:sz w:val="24"/>
          <w:szCs w:val="24"/>
        </w:rPr>
        <w:t xml:space="preserve">           </w:t>
      </w:r>
      <w:r w:rsidR="003A24F7">
        <w:rPr>
          <w:b/>
          <w:color w:val="2F5496" w:themeColor="accent5" w:themeShade="BF"/>
          <w:sz w:val="24"/>
          <w:szCs w:val="24"/>
        </w:rPr>
        <w:t xml:space="preserve"> </w:t>
      </w:r>
      <w:hyperlink r:id="rId7" w:history="1">
        <w:r w:rsidRPr="00F65621">
          <w:rPr>
            <w:rStyle w:val="Hiperveza"/>
            <w:b/>
            <w:sz w:val="24"/>
            <w:szCs w:val="24"/>
          </w:rPr>
          <w:t>https://youtu.be/H5</w:t>
        </w:r>
        <w:r w:rsidRPr="00F65621">
          <w:rPr>
            <w:rStyle w:val="Hiperveza"/>
            <w:b/>
            <w:sz w:val="24"/>
            <w:szCs w:val="24"/>
          </w:rPr>
          <w:t>L</w:t>
        </w:r>
        <w:r w:rsidRPr="00F65621">
          <w:rPr>
            <w:rStyle w:val="Hiperveza"/>
            <w:b/>
            <w:sz w:val="24"/>
            <w:szCs w:val="24"/>
          </w:rPr>
          <w:t>V-6_LOdk</w:t>
        </w:r>
      </w:hyperlink>
      <w:r w:rsidR="003A24F7">
        <w:rPr>
          <w:b/>
          <w:color w:val="2F5496" w:themeColor="accent5" w:themeShade="BF"/>
          <w:sz w:val="24"/>
          <w:szCs w:val="24"/>
        </w:rPr>
        <w:t xml:space="preserve"> (</w:t>
      </w:r>
      <w:r w:rsidR="003A24F7" w:rsidRPr="003A24F7">
        <w:rPr>
          <w:b/>
          <w:color w:val="2F5496" w:themeColor="accent5" w:themeShade="BF"/>
          <w:sz w:val="24"/>
          <w:szCs w:val="24"/>
        </w:rPr>
        <w:t>link predstave „Plačko“</w:t>
      </w:r>
      <w:r w:rsidR="003A24F7">
        <w:rPr>
          <w:b/>
          <w:color w:val="2F5496" w:themeColor="accent5" w:themeShade="BF"/>
          <w:sz w:val="24"/>
          <w:szCs w:val="24"/>
        </w:rPr>
        <w:t xml:space="preserve">) </w:t>
      </w:r>
      <w:r>
        <w:rPr>
          <w:b/>
          <w:color w:val="2F5496" w:themeColor="accent5" w:themeShade="BF"/>
          <w:sz w:val="24"/>
          <w:szCs w:val="24"/>
        </w:rPr>
        <w:t xml:space="preserve">  </w:t>
      </w:r>
    </w:p>
    <w:p w14:paraId="663FE4B7" w14:textId="1E970FA1" w:rsidR="00A339BD" w:rsidRPr="00067C94" w:rsidRDefault="00404B59" w:rsidP="00404B59">
      <w:p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>
        <w:rPr>
          <w:b/>
          <w:color w:val="2F5496" w:themeColor="accent5" w:themeShade="BF"/>
          <w:sz w:val="24"/>
          <w:szCs w:val="24"/>
        </w:rPr>
        <w:t xml:space="preserve">            </w:t>
      </w:r>
      <w:hyperlink r:id="rId8" w:history="1">
        <w:r w:rsidRPr="00F65621">
          <w:rPr>
            <w:rStyle w:val="Hiperveza"/>
            <w:b/>
            <w:sz w:val="24"/>
            <w:szCs w:val="24"/>
          </w:rPr>
          <w:t>https://youtu.be/bSKimRDr7xg</w:t>
        </w:r>
      </w:hyperlink>
      <w:r w:rsidR="003A24F7">
        <w:rPr>
          <w:b/>
          <w:color w:val="2F5496" w:themeColor="accent5" w:themeShade="BF"/>
          <w:sz w:val="24"/>
          <w:szCs w:val="24"/>
        </w:rPr>
        <w:t xml:space="preserve"> (</w:t>
      </w:r>
      <w:r w:rsidR="003A24F7" w:rsidRPr="003A24F7">
        <w:rPr>
          <w:b/>
          <w:color w:val="2F5496" w:themeColor="accent5" w:themeShade="BF"/>
          <w:sz w:val="24"/>
          <w:szCs w:val="24"/>
        </w:rPr>
        <w:t>link predstave „Huligan“</w:t>
      </w:r>
      <w:r w:rsidR="003A24F7">
        <w:rPr>
          <w:b/>
          <w:color w:val="2F5496" w:themeColor="accent5" w:themeShade="BF"/>
          <w:sz w:val="24"/>
          <w:szCs w:val="24"/>
        </w:rPr>
        <w:t>)</w:t>
      </w:r>
      <w:r>
        <w:rPr>
          <w:b/>
          <w:color w:val="2F5496" w:themeColor="accent5" w:themeShade="BF"/>
          <w:sz w:val="24"/>
          <w:szCs w:val="24"/>
        </w:rPr>
        <w:t xml:space="preserve"> </w:t>
      </w:r>
    </w:p>
    <w:p w14:paraId="3C362C01" w14:textId="0EC69B80" w:rsidR="00A339BD" w:rsidRPr="00067C94" w:rsidRDefault="006E24F1" w:rsidP="00605B2C">
      <w:pPr>
        <w:pStyle w:val="Odlomakpopisa"/>
        <w:numPr>
          <w:ilvl w:val="0"/>
          <w:numId w:val="3"/>
        </w:numPr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INICIJATIVA DA SE U SVIM ŠKOLAMA ODRŽ</w:t>
      </w:r>
      <w:r w:rsidR="00A339BD" w:rsidRPr="00067C94">
        <w:rPr>
          <w:b/>
          <w:color w:val="2F5496" w:themeColor="accent5" w:themeShade="BF"/>
          <w:sz w:val="24"/>
          <w:szCs w:val="24"/>
        </w:rPr>
        <w:t>I DAN BEZ OCJENA</w:t>
      </w:r>
      <w:r w:rsidRPr="00067C94">
        <w:rPr>
          <w:b/>
          <w:color w:val="2F5496" w:themeColor="accent5" w:themeShade="BF"/>
          <w:sz w:val="24"/>
          <w:szCs w:val="24"/>
        </w:rPr>
        <w:t xml:space="preserve"> </w:t>
      </w:r>
    </w:p>
    <w:p w14:paraId="0542EEF2" w14:textId="77777777" w:rsidR="00030EAD" w:rsidRPr="00067C94" w:rsidRDefault="00030EAD" w:rsidP="00605B2C">
      <w:pPr>
        <w:pStyle w:val="Odlomakpopisa"/>
        <w:numPr>
          <w:ilvl w:val="0"/>
          <w:numId w:val="3"/>
        </w:numPr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OBJAVA JAVNOG POZIVA ZA PARTICIPATIVNI DJEČJI PRORAČUN ZA 2023. GODINU</w:t>
      </w:r>
    </w:p>
    <w:p w14:paraId="73D55F73" w14:textId="6BAE810B" w:rsidR="00605B2C" w:rsidRPr="00067C94" w:rsidRDefault="00605B2C" w:rsidP="00605B2C">
      <w:pPr>
        <w:pStyle w:val="Odlomakpopisa"/>
        <w:numPr>
          <w:ilvl w:val="0"/>
          <w:numId w:val="3"/>
        </w:numPr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ZASTAVA</w:t>
      </w:r>
      <w:r w:rsidR="00404B59">
        <w:rPr>
          <w:b/>
          <w:color w:val="2F5496" w:themeColor="accent5" w:themeShade="BF"/>
          <w:sz w:val="24"/>
          <w:szCs w:val="24"/>
        </w:rPr>
        <w:t xml:space="preserve"> DJEČJEG TJEDNA</w:t>
      </w:r>
      <w:r w:rsidRPr="00067C94">
        <w:rPr>
          <w:b/>
          <w:color w:val="2F5496" w:themeColor="accent5" w:themeShade="BF"/>
          <w:sz w:val="24"/>
          <w:szCs w:val="24"/>
        </w:rPr>
        <w:t xml:space="preserve"> NA PROČELJU ŽUPANIJSKE PALAČE</w:t>
      </w:r>
    </w:p>
    <w:p w14:paraId="5BBBBF0E" w14:textId="77777777" w:rsidR="0025180A" w:rsidRPr="00067C94" w:rsidRDefault="0025180A" w:rsidP="00605B2C">
      <w:pPr>
        <w:pStyle w:val="Odlomakpopisa"/>
        <w:numPr>
          <w:ilvl w:val="0"/>
          <w:numId w:val="3"/>
        </w:numPr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PODJELA PROMOTIVNOG MATERIJALA </w:t>
      </w:r>
      <w:r w:rsidR="005401D6">
        <w:rPr>
          <w:b/>
          <w:color w:val="2F5496" w:themeColor="accent5" w:themeShade="BF"/>
          <w:sz w:val="24"/>
          <w:szCs w:val="24"/>
        </w:rPr>
        <w:t xml:space="preserve">ŠKOLSKIM I GRADSKIM </w:t>
      </w:r>
      <w:r w:rsidRPr="00067C94">
        <w:rPr>
          <w:b/>
          <w:color w:val="2F5496" w:themeColor="accent5" w:themeShade="BF"/>
          <w:sz w:val="24"/>
          <w:szCs w:val="24"/>
        </w:rPr>
        <w:t xml:space="preserve">KNJIŽNICAMA </w:t>
      </w:r>
    </w:p>
    <w:p w14:paraId="79F30DFB" w14:textId="4EDEE084" w:rsidR="00A339BD" w:rsidRPr="0054023A" w:rsidRDefault="00A339BD" w:rsidP="0054023A">
      <w:pPr>
        <w:rPr>
          <w:b/>
          <w:color w:val="C00000"/>
          <w:sz w:val="24"/>
          <w:szCs w:val="24"/>
        </w:rPr>
      </w:pPr>
      <w:r w:rsidRPr="00067C94">
        <w:rPr>
          <w:b/>
          <w:color w:val="C00000"/>
          <w:sz w:val="32"/>
          <w:szCs w:val="32"/>
        </w:rPr>
        <w:t xml:space="preserve">3. LISTOPADA (PONEDJELJAK) </w:t>
      </w:r>
      <w:r w:rsidR="0025180A" w:rsidRPr="00067C94">
        <w:rPr>
          <w:b/>
          <w:color w:val="2F5496" w:themeColor="accent5" w:themeShade="BF"/>
          <w:sz w:val="24"/>
          <w:szCs w:val="24"/>
        </w:rPr>
        <w:t xml:space="preserve"> </w:t>
      </w:r>
      <w:r w:rsidR="00605B2C" w:rsidRPr="00067C94">
        <w:rPr>
          <w:b/>
          <w:color w:val="2F5496" w:themeColor="accent5" w:themeShade="BF"/>
          <w:sz w:val="24"/>
          <w:szCs w:val="24"/>
        </w:rPr>
        <w:t xml:space="preserve"> </w:t>
      </w:r>
    </w:p>
    <w:p w14:paraId="7C6C5A47" w14:textId="77777777" w:rsidR="00605B2C" w:rsidRPr="00067C94" w:rsidRDefault="00346DE2" w:rsidP="00067C94">
      <w:pPr>
        <w:pStyle w:val="Odlomakpopisa"/>
        <w:numPr>
          <w:ilvl w:val="0"/>
          <w:numId w:val="4"/>
        </w:num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SVEČANO OTVO</w:t>
      </w:r>
      <w:r w:rsidR="00605B2C" w:rsidRPr="00067C94">
        <w:rPr>
          <w:b/>
          <w:color w:val="2F5496" w:themeColor="accent5" w:themeShade="BF"/>
          <w:sz w:val="24"/>
          <w:szCs w:val="24"/>
        </w:rPr>
        <w:t>R</w:t>
      </w:r>
      <w:r w:rsidRPr="00067C94">
        <w:rPr>
          <w:b/>
          <w:color w:val="2F5496" w:themeColor="accent5" w:themeShade="BF"/>
          <w:sz w:val="24"/>
          <w:szCs w:val="24"/>
        </w:rPr>
        <w:t>E</w:t>
      </w:r>
      <w:r w:rsidR="00605B2C" w:rsidRPr="00067C94">
        <w:rPr>
          <w:b/>
          <w:color w:val="2F5496" w:themeColor="accent5" w:themeShade="BF"/>
          <w:sz w:val="24"/>
          <w:szCs w:val="24"/>
        </w:rPr>
        <w:t>NJE DJEČJEG TJEDNA UZ PISANJE PORUKA</w:t>
      </w:r>
      <w:r w:rsidR="0025180A" w:rsidRPr="00067C94">
        <w:rPr>
          <w:b/>
          <w:color w:val="2F5496" w:themeColor="accent5" w:themeShade="BF"/>
          <w:sz w:val="24"/>
          <w:szCs w:val="24"/>
        </w:rPr>
        <w:t xml:space="preserve"> DJECE ODRASLIMA</w:t>
      </w:r>
    </w:p>
    <w:p w14:paraId="63D05EFC" w14:textId="77777777" w:rsidR="00605B2C" w:rsidRPr="00067C94" w:rsidRDefault="0025180A" w:rsidP="00067C94">
      <w:p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       </w:t>
      </w:r>
      <w:r w:rsidR="00605B2C" w:rsidRPr="00067C94">
        <w:rPr>
          <w:b/>
          <w:color w:val="2F5496" w:themeColor="accent5" w:themeShade="BF"/>
          <w:sz w:val="24"/>
          <w:szCs w:val="24"/>
        </w:rPr>
        <w:t>MJESTO I VRIJEME: KRAPINA, PARK MATICE HRVATSKE</w:t>
      </w:r>
      <w:r w:rsidRPr="00067C94">
        <w:rPr>
          <w:b/>
          <w:color w:val="2F5496" w:themeColor="accent5" w:themeShade="BF"/>
          <w:sz w:val="24"/>
          <w:szCs w:val="24"/>
        </w:rPr>
        <w:t>,</w:t>
      </w:r>
      <w:r w:rsidR="00605B2C" w:rsidRPr="00067C94">
        <w:rPr>
          <w:b/>
          <w:color w:val="2F5496" w:themeColor="accent5" w:themeShade="BF"/>
          <w:sz w:val="24"/>
          <w:szCs w:val="24"/>
        </w:rPr>
        <w:t xml:space="preserve">  S POČETKOM U 12:00 SATI</w:t>
      </w:r>
    </w:p>
    <w:p w14:paraId="4BD8D9DD" w14:textId="77777777" w:rsidR="00067C94" w:rsidRPr="00067C94" w:rsidRDefault="00067C94" w:rsidP="00067C94">
      <w:pPr>
        <w:spacing w:after="0" w:line="240" w:lineRule="auto"/>
        <w:rPr>
          <w:b/>
          <w:color w:val="2F5496" w:themeColor="accent5" w:themeShade="BF"/>
          <w:sz w:val="24"/>
          <w:szCs w:val="24"/>
        </w:rPr>
      </w:pPr>
    </w:p>
    <w:p w14:paraId="592AD7D6" w14:textId="77777777" w:rsidR="00A339BD" w:rsidRPr="00067C94" w:rsidRDefault="00A339BD" w:rsidP="006E6D61">
      <w:pPr>
        <w:rPr>
          <w:b/>
          <w:color w:val="C00000"/>
          <w:sz w:val="28"/>
          <w:szCs w:val="28"/>
        </w:rPr>
      </w:pPr>
      <w:r w:rsidRPr="00067C94">
        <w:rPr>
          <w:b/>
          <w:color w:val="C00000"/>
          <w:sz w:val="28"/>
          <w:szCs w:val="28"/>
        </w:rPr>
        <w:t>4. LISTOPADA (UTORAK)</w:t>
      </w:r>
    </w:p>
    <w:p w14:paraId="5BA723CD" w14:textId="77777777" w:rsidR="00A339BD" w:rsidRPr="00067C94" w:rsidRDefault="0025180A" w:rsidP="00067C94">
      <w:pPr>
        <w:pStyle w:val="Odlomakpopisa"/>
        <w:numPr>
          <w:ilvl w:val="0"/>
          <w:numId w:val="4"/>
        </w:num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KONFERENCIJA "RANA INTERVENCIJA U DJETINJSTVU KAO DOPRINOS BUDUĆNOSTI ZAJEDNICE"</w:t>
      </w:r>
      <w:r w:rsidRPr="00067C94">
        <w:rPr>
          <w:color w:val="2F5496" w:themeColor="accent5" w:themeShade="BF"/>
          <w:sz w:val="24"/>
          <w:szCs w:val="24"/>
        </w:rPr>
        <w:t xml:space="preserve"> </w:t>
      </w:r>
      <w:r w:rsidRPr="00067C94">
        <w:rPr>
          <w:b/>
          <w:color w:val="2F5496" w:themeColor="accent5" w:themeShade="BF"/>
          <w:sz w:val="24"/>
          <w:szCs w:val="24"/>
        </w:rPr>
        <w:t>U ORGANIZACIJI HRVATSKE UDRUGE ZA RANU INTERVENCIJU U DJETINJSTVU – HURID</w:t>
      </w:r>
    </w:p>
    <w:p w14:paraId="3615615D" w14:textId="77777777" w:rsidR="0025180A" w:rsidRPr="00067C94" w:rsidRDefault="0025180A" w:rsidP="00067C94">
      <w:pPr>
        <w:spacing w:after="0" w:line="240" w:lineRule="auto"/>
        <w:ind w:left="360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MJESTO I VRIJEME: </w:t>
      </w:r>
      <w:r w:rsidR="00346DE2" w:rsidRPr="00067C94">
        <w:rPr>
          <w:b/>
          <w:color w:val="2F5496" w:themeColor="accent5" w:themeShade="BF"/>
          <w:sz w:val="24"/>
          <w:szCs w:val="24"/>
        </w:rPr>
        <w:t>KRAPINA, PODUZETNIČK</w:t>
      </w:r>
      <w:r w:rsidRPr="00067C94">
        <w:rPr>
          <w:b/>
          <w:color w:val="2F5496" w:themeColor="accent5" w:themeShade="BF"/>
          <w:sz w:val="24"/>
          <w:szCs w:val="24"/>
        </w:rPr>
        <w:t xml:space="preserve">I CENTAR KZŽ, S POČETKOM U </w:t>
      </w:r>
      <w:r w:rsidR="006E24F1" w:rsidRPr="00067C94">
        <w:rPr>
          <w:b/>
          <w:color w:val="2F5496" w:themeColor="accent5" w:themeShade="BF"/>
          <w:sz w:val="24"/>
          <w:szCs w:val="24"/>
        </w:rPr>
        <w:t>10,00 SATI</w:t>
      </w:r>
    </w:p>
    <w:p w14:paraId="6D450A38" w14:textId="77777777" w:rsidR="00067C94" w:rsidRPr="0025180A" w:rsidRDefault="00067C94" w:rsidP="00067C94">
      <w:pPr>
        <w:spacing w:after="0" w:line="240" w:lineRule="auto"/>
        <w:ind w:left="360"/>
        <w:rPr>
          <w:b/>
          <w:color w:val="1F4E79" w:themeColor="accent1" w:themeShade="80"/>
          <w:sz w:val="24"/>
          <w:szCs w:val="24"/>
        </w:rPr>
      </w:pPr>
    </w:p>
    <w:p w14:paraId="0CA5F398" w14:textId="77777777" w:rsidR="00A339BD" w:rsidRPr="00067C94" w:rsidRDefault="00A339BD" w:rsidP="006E6D61">
      <w:pPr>
        <w:rPr>
          <w:b/>
          <w:color w:val="C00000"/>
          <w:sz w:val="32"/>
          <w:szCs w:val="32"/>
        </w:rPr>
      </w:pPr>
      <w:r w:rsidRPr="00067C94">
        <w:rPr>
          <w:b/>
          <w:color w:val="C00000"/>
          <w:sz w:val="32"/>
          <w:szCs w:val="32"/>
        </w:rPr>
        <w:t xml:space="preserve">6. LISTOPADA </w:t>
      </w:r>
      <w:r w:rsidR="00030EAD" w:rsidRPr="00067C94">
        <w:rPr>
          <w:b/>
          <w:color w:val="C00000"/>
          <w:sz w:val="32"/>
          <w:szCs w:val="32"/>
        </w:rPr>
        <w:t>(</w:t>
      </w:r>
      <w:r w:rsidRPr="00067C94">
        <w:rPr>
          <w:b/>
          <w:color w:val="C00000"/>
          <w:sz w:val="32"/>
          <w:szCs w:val="32"/>
        </w:rPr>
        <w:t>ČETVRTAK</w:t>
      </w:r>
      <w:r w:rsidR="00030EAD" w:rsidRPr="00067C94">
        <w:rPr>
          <w:b/>
          <w:color w:val="C00000"/>
          <w:sz w:val="32"/>
          <w:szCs w:val="32"/>
        </w:rPr>
        <w:t xml:space="preserve"> )</w:t>
      </w:r>
    </w:p>
    <w:p w14:paraId="557EBB66" w14:textId="77777777" w:rsidR="00A339BD" w:rsidRPr="00067C94" w:rsidRDefault="00030EAD" w:rsidP="00067C94">
      <w:pPr>
        <w:pStyle w:val="Odlomakpopisa"/>
        <w:numPr>
          <w:ilvl w:val="0"/>
          <w:numId w:val="4"/>
        </w:num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SASTANAK DJEČJIH NAČELNIKA/CA I GRADONAČELNIKA/CA SA ŽUPANOM</w:t>
      </w:r>
    </w:p>
    <w:p w14:paraId="79E82632" w14:textId="77777777" w:rsidR="00030EAD" w:rsidRPr="00067C94" w:rsidRDefault="0025180A" w:rsidP="00067C94">
      <w:pPr>
        <w:spacing w:after="0" w:line="240" w:lineRule="auto"/>
        <w:rPr>
          <w:color w:val="2F5496" w:themeColor="accent5" w:themeShade="BF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       </w:t>
      </w:r>
      <w:r w:rsidR="00030EAD" w:rsidRPr="00067C94">
        <w:rPr>
          <w:b/>
          <w:color w:val="2F5496" w:themeColor="accent5" w:themeShade="BF"/>
          <w:sz w:val="24"/>
          <w:szCs w:val="24"/>
        </w:rPr>
        <w:t>MJESTO I VRIJEME : OŠ SVETI KRIŽ ZAČRETJE, S POČETKOM U 12:00 SATI</w:t>
      </w:r>
      <w:r w:rsidR="00030EAD" w:rsidRPr="00067C94">
        <w:rPr>
          <w:color w:val="2F5496" w:themeColor="accent5" w:themeShade="BF"/>
        </w:rPr>
        <w:t xml:space="preserve"> </w:t>
      </w:r>
    </w:p>
    <w:p w14:paraId="5A0E4CD1" w14:textId="77777777" w:rsidR="00067C94" w:rsidRPr="00067C94" w:rsidRDefault="00067C94" w:rsidP="00067C94">
      <w:pPr>
        <w:spacing w:after="0" w:line="240" w:lineRule="auto"/>
        <w:rPr>
          <w:color w:val="002060"/>
        </w:rPr>
      </w:pPr>
    </w:p>
    <w:p w14:paraId="71A5C31E" w14:textId="77777777" w:rsidR="00A339BD" w:rsidRPr="00067C94" w:rsidRDefault="00A339BD" w:rsidP="006E6D61">
      <w:pPr>
        <w:rPr>
          <w:b/>
          <w:color w:val="C00000"/>
          <w:sz w:val="32"/>
          <w:szCs w:val="32"/>
        </w:rPr>
      </w:pPr>
      <w:r w:rsidRPr="00067C94">
        <w:rPr>
          <w:b/>
          <w:color w:val="C00000"/>
          <w:sz w:val="32"/>
          <w:szCs w:val="32"/>
        </w:rPr>
        <w:t xml:space="preserve">7. LISTOPADA </w:t>
      </w:r>
      <w:r w:rsidR="00030EAD" w:rsidRPr="00067C94">
        <w:rPr>
          <w:b/>
          <w:color w:val="C00000"/>
          <w:sz w:val="32"/>
          <w:szCs w:val="32"/>
        </w:rPr>
        <w:t>(PETAK)</w:t>
      </w:r>
    </w:p>
    <w:p w14:paraId="7F3B43E4" w14:textId="77777777" w:rsidR="00A339BD" w:rsidRPr="00067C94" w:rsidRDefault="00A339BD" w:rsidP="00067C94">
      <w:pPr>
        <w:pStyle w:val="Odlomakpopisa"/>
        <w:numPr>
          <w:ilvl w:val="0"/>
          <w:numId w:val="4"/>
        </w:numPr>
        <w:spacing w:after="0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STRUČNI SKUP NA TEMU „ZAŠTITA PRAVA DJECE U DIGITALNOM OKRUŽENJU“</w:t>
      </w:r>
    </w:p>
    <w:p w14:paraId="1FA8748C" w14:textId="77777777" w:rsidR="00030EAD" w:rsidRPr="00067C94" w:rsidRDefault="0025180A" w:rsidP="00067C94">
      <w:pPr>
        <w:spacing w:after="0"/>
        <w:rPr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       </w:t>
      </w:r>
      <w:r w:rsidR="00030EAD" w:rsidRPr="00067C94">
        <w:rPr>
          <w:b/>
          <w:color w:val="2F5496" w:themeColor="accent5" w:themeShade="BF"/>
          <w:sz w:val="24"/>
          <w:szCs w:val="24"/>
        </w:rPr>
        <w:t>MJESTO I VRIJEME: ZABOK, GALERIJA GRADA ZABOKA, S POČETKOM U 13.00 SATI</w:t>
      </w:r>
      <w:r w:rsidR="00030EAD" w:rsidRPr="00067C94">
        <w:rPr>
          <w:color w:val="2F5496" w:themeColor="accent5" w:themeShade="BF"/>
          <w:sz w:val="24"/>
          <w:szCs w:val="24"/>
        </w:rPr>
        <w:t xml:space="preserve"> </w:t>
      </w:r>
    </w:p>
    <w:p w14:paraId="3BDD3536" w14:textId="209967C7" w:rsidR="00574BFA" w:rsidRDefault="00346DE2" w:rsidP="00574BFA">
      <w:pPr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 xml:space="preserve">                           </w:t>
      </w:r>
    </w:p>
    <w:p w14:paraId="382EFC9C" w14:textId="7D9DB2CD" w:rsidR="00404B59" w:rsidRDefault="00404B59" w:rsidP="00574BFA">
      <w:pPr>
        <w:rPr>
          <w:b/>
          <w:color w:val="538135" w:themeColor="accent6" w:themeShade="BF"/>
          <w:sz w:val="24"/>
          <w:szCs w:val="24"/>
        </w:rPr>
      </w:pPr>
    </w:p>
    <w:p w14:paraId="25E16347" w14:textId="77777777" w:rsidR="00404B59" w:rsidRPr="00574BFA" w:rsidRDefault="00404B59" w:rsidP="00574BFA">
      <w:pPr>
        <w:rPr>
          <w:b/>
          <w:color w:val="538135" w:themeColor="accent6" w:themeShade="BF"/>
          <w:sz w:val="24"/>
          <w:szCs w:val="24"/>
        </w:rPr>
      </w:pPr>
    </w:p>
    <w:p w14:paraId="3B9AF8B5" w14:textId="77777777" w:rsidR="006E24F1" w:rsidRPr="00BE103F" w:rsidRDefault="00E47124" w:rsidP="006E24F1">
      <w:pPr>
        <w:jc w:val="both"/>
        <w:rPr>
          <w:b/>
          <w:color w:val="C00000"/>
          <w:sz w:val="28"/>
          <w:szCs w:val="28"/>
        </w:rPr>
      </w:pPr>
      <w:r w:rsidRPr="00BE103F">
        <w:rPr>
          <w:b/>
          <w:color w:val="C00000"/>
          <w:sz w:val="28"/>
          <w:szCs w:val="28"/>
        </w:rPr>
        <w:lastRenderedPageBreak/>
        <w:t>OSTALE AKTIVNOSTI</w:t>
      </w:r>
    </w:p>
    <w:p w14:paraId="16093AAC" w14:textId="61772A5A" w:rsidR="0054023A" w:rsidRPr="00404B59" w:rsidRDefault="0054023A" w:rsidP="003E293C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U organizaciji Doma zdravlja Krapinsko-zagorske županije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:</w:t>
      </w:r>
    </w:p>
    <w:p w14:paraId="4BAE3CAF" w14:textId="5E3F028D" w:rsidR="002E5DD9" w:rsidRPr="00404B59" w:rsidRDefault="001A4485" w:rsidP="003E293C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Pregrada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,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3.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listopada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- </w:t>
      </w:r>
      <w:r w:rsidR="002E5DD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Predavanje „Kako mobiteli i tableti utječu na dječji razvoj?“ - predavač Kristina </w:t>
      </w:r>
      <w:proofErr w:type="spellStart"/>
      <w:r w:rsidR="002E5DD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Cajhen</w:t>
      </w:r>
      <w:proofErr w:type="spellEnd"/>
      <w:r w:rsidR="002E5DD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, </w:t>
      </w:r>
      <w:proofErr w:type="spellStart"/>
      <w:r w:rsidR="002E5DD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mag.rehab.educ</w:t>
      </w:r>
      <w:proofErr w:type="spellEnd"/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– Gradska knjižnica Grada Pregrade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s početkom u 18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,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00 sati</w:t>
      </w:r>
    </w:p>
    <w:p w14:paraId="0C423FD1" w14:textId="3251C386" w:rsidR="008365BE" w:rsidRPr="00404B59" w:rsidRDefault="001A4485" w:rsidP="003E293C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Oroslavje, </w:t>
      </w:r>
      <w:r w:rsidR="008365BE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4.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="008365BE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-  sastanak G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rupe za podršku dojenju</w:t>
      </w:r>
      <w:r w:rsidR="008365BE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i obilazak Dječjeg vrtića</w:t>
      </w:r>
    </w:p>
    <w:p w14:paraId="3BDE8E55" w14:textId="605555E0" w:rsidR="00A130AA" w:rsidRPr="00404B59" w:rsidRDefault="001A4485" w:rsidP="003E293C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Zabok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,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5.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- </w:t>
      </w:r>
      <w:r w:rsidR="00A130A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u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prostoru Centra za mlade (Zelen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dvoran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) </w:t>
      </w:r>
      <w:r w:rsidR="00A130A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druženje  s mamama  i djecom s  kratkim predavanjem "Prehrana u prvoj godini života"</w:t>
      </w:r>
    </w:p>
    <w:p w14:paraId="55036594" w14:textId="7E8E1B66" w:rsidR="0054023A" w:rsidRPr="00404B59" w:rsidRDefault="001A4485" w:rsidP="0054023A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Krapina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, </w:t>
      </w:r>
      <w:r w:rsidR="00857C42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6.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="00857C42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-  sastanak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Grupe za podršku dojenju </w:t>
      </w:r>
      <w:r w:rsidR="00857C42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u Gradskoj knjižnici</w:t>
      </w:r>
      <w:r w:rsidR="0053019B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od 9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do </w:t>
      </w:r>
      <w:r w:rsidR="0053019B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11 sati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</w:p>
    <w:p w14:paraId="2C3AAA4A" w14:textId="423101B8" w:rsidR="0054023A" w:rsidRPr="00404B59" w:rsidRDefault="001A4485" w:rsidP="0054023A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Klanjec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, 5.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 DV Kesten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 suradnja patronažnih sestara i odgajateljica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 Igra „Posjet liječniku“</w:t>
      </w:r>
    </w:p>
    <w:p w14:paraId="61A3AD2D" w14:textId="4FE7112B" w:rsidR="0054023A" w:rsidRPr="00404B59" w:rsidRDefault="001A4485" w:rsidP="0054023A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Tuhelj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, 6.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 DV Potočić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 suradnja patronažnih sestara i odgajateljica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 Igra „Posjet liječniku“</w:t>
      </w:r>
    </w:p>
    <w:p w14:paraId="5F377E73" w14:textId="7FA673F4" w:rsidR="0054023A" w:rsidRPr="00404B59" w:rsidRDefault="001A4485" w:rsidP="0054023A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Kumrovec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, 29.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rujna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DV Jaglac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 suradnja patronažnih sestara i odgajateljica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 Igra „Posjet liječniku“</w:t>
      </w:r>
    </w:p>
    <w:p w14:paraId="6EFAD937" w14:textId="2F06F80E" w:rsidR="0054023A" w:rsidRPr="00404B59" w:rsidRDefault="001A4485" w:rsidP="0054023A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Lobor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, 5.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-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Posjet djece  DV Ivančica Lobor ambulanti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Doma zdravlja</w:t>
      </w:r>
    </w:p>
    <w:p w14:paraId="17C48FB1" w14:textId="3F5C5558" w:rsidR="00857C42" w:rsidRPr="00404B59" w:rsidRDefault="001A4485" w:rsidP="003E293C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Donja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Stubica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, 6.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 u suradnji s DND-om i DV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-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posjet korisnicima Doma </w:t>
      </w:r>
      <w:proofErr w:type="spellStart"/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Pustodol</w:t>
      </w:r>
      <w:proofErr w:type="spellEnd"/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i darivanje djece igračkama i art materijalima</w:t>
      </w:r>
    </w:p>
    <w:p w14:paraId="04EFEB0B" w14:textId="00BD5E9E" w:rsidR="00761E24" w:rsidRPr="00404B59" w:rsidRDefault="00761E24" w:rsidP="00404B59">
      <w:pPr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NACIONALNI TJEDAN DOJENJA</w:t>
      </w:r>
    </w:p>
    <w:p w14:paraId="7BE3970E" w14:textId="5971B0AE" w:rsidR="00EC4915" w:rsidRPr="00404B59" w:rsidRDefault="00EC4915" w:rsidP="00EC4915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Kumrovec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- 5.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u 10</w:t>
      </w:r>
      <w:r w:rsidR="001A4485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,00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sati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-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obilježavanje Klupe za dojenje u Dječjem parku</w:t>
      </w:r>
    </w:p>
    <w:p w14:paraId="0318B050" w14:textId="4BDB7075" w:rsidR="00761E24" w:rsidRPr="00404B59" w:rsidRDefault="00761E24" w:rsidP="00761E24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Klanjec</w:t>
      </w:r>
      <w:r w:rsidR="009A552C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- 5.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u 11</w:t>
      </w:r>
      <w:r w:rsidR="001A4485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,00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sati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- 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obilježavanje Klupe za dojenje u Parku znamenitih </w:t>
      </w:r>
      <w:proofErr w:type="spellStart"/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Klančana</w:t>
      </w:r>
      <w:proofErr w:type="spellEnd"/>
    </w:p>
    <w:p w14:paraId="58A9B76A" w14:textId="78C078F6" w:rsidR="00761E24" w:rsidRPr="00404B59" w:rsidRDefault="00761E24" w:rsidP="00761E24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Donja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Stubica</w:t>
      </w:r>
      <w:r w:rsidR="00EC4915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- postavljanje stolice za dojenje u pedijatrijsku čekaonicu (nabavljena sredstvima Grada </w:t>
      </w:r>
      <w:r w:rsidR="00EC4915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Donja 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Stubica)</w:t>
      </w:r>
    </w:p>
    <w:p w14:paraId="2BD976FA" w14:textId="1BD2474D" w:rsidR="00761E24" w:rsidRPr="00404B59" w:rsidRDefault="002331D2" w:rsidP="00761E24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Zlatar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,  4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1A4485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Grupa za podršku dojenju</w:t>
      </w:r>
      <w:r w:rsidR="00761E24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Zlatarska mati, Druženje majki i djece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s patronažom -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Park hrvatske </w:t>
      </w:r>
      <w:r w:rsidR="00761E24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mladeži/Knjižnica</w:t>
      </w:r>
    </w:p>
    <w:p w14:paraId="78261232" w14:textId="438FE0D8" w:rsidR="00761E24" w:rsidRPr="00404B59" w:rsidRDefault="001A4485" w:rsidP="00761E24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Lobor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, </w:t>
      </w:r>
      <w:r w:rsidR="00761E24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6.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761E24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-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761E24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G</w:t>
      </w:r>
      <w:r w:rsidR="0054023A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rupa za podršku dojenju </w:t>
      </w:r>
      <w:r w:rsidR="00761E24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Medvjedići Lobor, Druženje majki i djece s patronažom i načelnicom</w:t>
      </w:r>
    </w:p>
    <w:p w14:paraId="00ED3A02" w14:textId="15A8A88E" w:rsidR="0054023A" w:rsidRPr="00404B59" w:rsidRDefault="001A4485" w:rsidP="00761E24">
      <w:pPr>
        <w:jc w:val="both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Marija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Pr="00404B59">
        <w:rPr>
          <w:rFonts w:ascii="Arial" w:hAnsi="Arial" w:cs="Arial"/>
          <w:b/>
          <w:color w:val="1F4E79" w:themeColor="accent1" w:themeShade="80"/>
          <w:sz w:val="24"/>
          <w:szCs w:val="24"/>
        </w:rPr>
        <w:t>Bistrica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, </w:t>
      </w:r>
      <w:r w:rsidR="00761E24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4.</w:t>
      </w:r>
      <w:r w:rsidR="00404B59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listopada</w:t>
      </w:r>
      <w:r w:rsidR="00761E24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- </w:t>
      </w:r>
      <w:r w:rsidR="00761E24"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tečaj za trudnice u 10</w:t>
      </w:r>
      <w:r w:rsidRPr="00404B59">
        <w:rPr>
          <w:rFonts w:ascii="Arial" w:hAnsi="Arial" w:cs="Arial"/>
          <w:bCs/>
          <w:color w:val="1F4E79" w:themeColor="accent1" w:themeShade="80"/>
          <w:sz w:val="24"/>
          <w:szCs w:val="24"/>
        </w:rPr>
        <w:t>,00 sati</w:t>
      </w:r>
    </w:p>
    <w:sectPr w:rsidR="0054023A" w:rsidRPr="00404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961"/>
    <w:multiLevelType w:val="hybridMultilevel"/>
    <w:tmpl w:val="18164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70241"/>
    <w:multiLevelType w:val="hybridMultilevel"/>
    <w:tmpl w:val="72209D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34E0"/>
    <w:multiLevelType w:val="hybridMultilevel"/>
    <w:tmpl w:val="06401980"/>
    <w:lvl w:ilvl="0" w:tplc="D2D00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70DCA"/>
    <w:multiLevelType w:val="hybridMultilevel"/>
    <w:tmpl w:val="9F18FF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96638"/>
    <w:multiLevelType w:val="hybridMultilevel"/>
    <w:tmpl w:val="2F2C2C8E"/>
    <w:lvl w:ilvl="0" w:tplc="67628D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764585">
    <w:abstractNumId w:val="2"/>
  </w:num>
  <w:num w:numId="2" w16cid:durableId="1812406546">
    <w:abstractNumId w:val="0"/>
  </w:num>
  <w:num w:numId="3" w16cid:durableId="1805390865">
    <w:abstractNumId w:val="3"/>
  </w:num>
  <w:num w:numId="4" w16cid:durableId="600917446">
    <w:abstractNumId w:val="1"/>
  </w:num>
  <w:num w:numId="5" w16cid:durableId="91710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13"/>
    <w:rsid w:val="00011FFD"/>
    <w:rsid w:val="00030EAD"/>
    <w:rsid w:val="000531C4"/>
    <w:rsid w:val="00066E18"/>
    <w:rsid w:val="00067C94"/>
    <w:rsid w:val="00083713"/>
    <w:rsid w:val="00096E55"/>
    <w:rsid w:val="000A6CAD"/>
    <w:rsid w:val="001A4485"/>
    <w:rsid w:val="001E7F08"/>
    <w:rsid w:val="001F139D"/>
    <w:rsid w:val="001F7AE2"/>
    <w:rsid w:val="002331D2"/>
    <w:rsid w:val="00250965"/>
    <w:rsid w:val="0025180A"/>
    <w:rsid w:val="00274750"/>
    <w:rsid w:val="0028254F"/>
    <w:rsid w:val="002A4915"/>
    <w:rsid w:val="002E5DD9"/>
    <w:rsid w:val="003200BB"/>
    <w:rsid w:val="00322BD6"/>
    <w:rsid w:val="0034441D"/>
    <w:rsid w:val="00346DE2"/>
    <w:rsid w:val="003863AE"/>
    <w:rsid w:val="003A24F7"/>
    <w:rsid w:val="003C6801"/>
    <w:rsid w:val="003D65F9"/>
    <w:rsid w:val="003D7150"/>
    <w:rsid w:val="003E293C"/>
    <w:rsid w:val="00404531"/>
    <w:rsid w:val="00404B59"/>
    <w:rsid w:val="00405761"/>
    <w:rsid w:val="00421951"/>
    <w:rsid w:val="00437C05"/>
    <w:rsid w:val="00456A14"/>
    <w:rsid w:val="004764FB"/>
    <w:rsid w:val="00491005"/>
    <w:rsid w:val="004C309F"/>
    <w:rsid w:val="005025B7"/>
    <w:rsid w:val="00515C55"/>
    <w:rsid w:val="0053019B"/>
    <w:rsid w:val="005401D6"/>
    <w:rsid w:val="0054023A"/>
    <w:rsid w:val="00565E96"/>
    <w:rsid w:val="00567988"/>
    <w:rsid w:val="00574BFA"/>
    <w:rsid w:val="005804EE"/>
    <w:rsid w:val="005A06F7"/>
    <w:rsid w:val="005E23E4"/>
    <w:rsid w:val="005F6BC9"/>
    <w:rsid w:val="00605B2C"/>
    <w:rsid w:val="00622500"/>
    <w:rsid w:val="00632C95"/>
    <w:rsid w:val="00640FE4"/>
    <w:rsid w:val="00693937"/>
    <w:rsid w:val="006B1E56"/>
    <w:rsid w:val="006D38FD"/>
    <w:rsid w:val="006D5DF1"/>
    <w:rsid w:val="006E24F1"/>
    <w:rsid w:val="006E6D61"/>
    <w:rsid w:val="00761E24"/>
    <w:rsid w:val="007803BC"/>
    <w:rsid w:val="007D605E"/>
    <w:rsid w:val="007E0F26"/>
    <w:rsid w:val="007E42E6"/>
    <w:rsid w:val="007F3866"/>
    <w:rsid w:val="007F6766"/>
    <w:rsid w:val="008365BE"/>
    <w:rsid w:val="00857C42"/>
    <w:rsid w:val="008623C1"/>
    <w:rsid w:val="008958FF"/>
    <w:rsid w:val="008B4D09"/>
    <w:rsid w:val="008C1292"/>
    <w:rsid w:val="008E784B"/>
    <w:rsid w:val="00920674"/>
    <w:rsid w:val="00927337"/>
    <w:rsid w:val="0098324A"/>
    <w:rsid w:val="00993345"/>
    <w:rsid w:val="009A552C"/>
    <w:rsid w:val="009B04E3"/>
    <w:rsid w:val="009B3720"/>
    <w:rsid w:val="00A02C9C"/>
    <w:rsid w:val="00A130AA"/>
    <w:rsid w:val="00A339BD"/>
    <w:rsid w:val="00A35833"/>
    <w:rsid w:val="00A852C7"/>
    <w:rsid w:val="00A94E40"/>
    <w:rsid w:val="00AA2598"/>
    <w:rsid w:val="00AA34EC"/>
    <w:rsid w:val="00AA691C"/>
    <w:rsid w:val="00AB0FF5"/>
    <w:rsid w:val="00AE45B7"/>
    <w:rsid w:val="00B473AF"/>
    <w:rsid w:val="00BC0D29"/>
    <w:rsid w:val="00BC2175"/>
    <w:rsid w:val="00BE103F"/>
    <w:rsid w:val="00BF7CB1"/>
    <w:rsid w:val="00C066D5"/>
    <w:rsid w:val="00C61E3C"/>
    <w:rsid w:val="00C85155"/>
    <w:rsid w:val="00C92C6C"/>
    <w:rsid w:val="00CC189A"/>
    <w:rsid w:val="00D42558"/>
    <w:rsid w:val="00D851BC"/>
    <w:rsid w:val="00DC36A9"/>
    <w:rsid w:val="00DF09FF"/>
    <w:rsid w:val="00E05FBB"/>
    <w:rsid w:val="00E46675"/>
    <w:rsid w:val="00E47124"/>
    <w:rsid w:val="00E62C1C"/>
    <w:rsid w:val="00EA20AC"/>
    <w:rsid w:val="00EC4915"/>
    <w:rsid w:val="00ED2D1D"/>
    <w:rsid w:val="00ED2F74"/>
    <w:rsid w:val="00ED76B9"/>
    <w:rsid w:val="00F5138C"/>
    <w:rsid w:val="00F651FB"/>
    <w:rsid w:val="00F67441"/>
    <w:rsid w:val="00F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478D"/>
  <w15:chartTrackingRefBased/>
  <w15:docId w15:val="{E792B1F6-00C2-4CFC-A5D3-B045F7DF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6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67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D2D1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206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B1E5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D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04B59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4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SKimRDr7x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5LV-6_LO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Miljenka Mužar Sertić</dc:creator>
  <cp:keywords/>
  <dc:description/>
  <cp:lastModifiedBy>Nikola Gospočić</cp:lastModifiedBy>
  <cp:revision>2</cp:revision>
  <cp:lastPrinted>2022-09-30T09:44:00Z</cp:lastPrinted>
  <dcterms:created xsi:type="dcterms:W3CDTF">2022-10-04T06:53:00Z</dcterms:created>
  <dcterms:modified xsi:type="dcterms:W3CDTF">2022-10-04T06:53:00Z</dcterms:modified>
</cp:coreProperties>
</file>