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Narrow" w:hAnsi="Arial Narrow"/>
        </w:rPr>
        <w:id w:val="349925902"/>
        <w:docPartObj>
          <w:docPartGallery w:val="Cover Pages"/>
          <w:docPartUnique/>
        </w:docPartObj>
      </w:sdtPr>
      <w:sdtEndPr>
        <w:rPr>
          <w:rFonts w:cs="Times New Roman"/>
          <w:sz w:val="40"/>
          <w:szCs w:val="40"/>
        </w:rPr>
      </w:sdtEndPr>
      <w:sdtContent>
        <w:p w14:paraId="6D5F80B2" w14:textId="77777777" w:rsidR="005F1A84" w:rsidRPr="00F456F2" w:rsidRDefault="005F1A84">
          <w:pPr>
            <w:rPr>
              <w:rFonts w:ascii="Arial Narrow" w:hAnsi="Arial Narrow"/>
            </w:rPr>
          </w:pPr>
        </w:p>
        <w:p w14:paraId="03D92634" w14:textId="77777777" w:rsidR="005F1A84" w:rsidRPr="00F456F2" w:rsidRDefault="005F1A84" w:rsidP="005F1A84">
          <w:pPr>
            <w:jc w:val="right"/>
            <w:rPr>
              <w:rFonts w:ascii="Arial Narrow" w:hAnsi="Arial Narrow" w:cs="Times New Roman"/>
              <w:sz w:val="40"/>
              <w:szCs w:val="40"/>
            </w:rPr>
          </w:pPr>
          <w:r w:rsidRPr="00F456F2">
            <w:rPr>
              <w:rFonts w:ascii="Arial Narrow" w:hAnsi="Arial Narrow" w:cs="Times New Roman"/>
              <w:noProof/>
              <w:sz w:val="40"/>
              <w:szCs w:val="40"/>
              <w:lang w:eastAsia="hr-HR"/>
            </w:rPr>
            <w:drawing>
              <wp:anchor distT="0" distB="0" distL="114300" distR="114300" simplePos="0" relativeHeight="251662336" behindDoc="0" locked="0" layoutInCell="1" allowOverlap="1" wp14:anchorId="18FB831C" wp14:editId="03E17ED3">
                <wp:simplePos x="0" y="0"/>
                <wp:positionH relativeFrom="margin">
                  <wp:align>center</wp:align>
                </wp:positionH>
                <wp:positionV relativeFrom="paragraph">
                  <wp:posOffset>1521460</wp:posOffset>
                </wp:positionV>
                <wp:extent cx="1073785" cy="11049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785" cy="1104900"/>
                        </a:xfrm>
                        <a:prstGeom prst="rect">
                          <a:avLst/>
                        </a:prstGeom>
                        <a:noFill/>
                      </pic:spPr>
                    </pic:pic>
                  </a:graphicData>
                </a:graphic>
                <wp14:sizeRelH relativeFrom="page">
                  <wp14:pctWidth>0</wp14:pctWidth>
                </wp14:sizeRelH>
                <wp14:sizeRelV relativeFrom="page">
                  <wp14:pctHeight>0</wp14:pctHeight>
                </wp14:sizeRelV>
              </wp:anchor>
            </w:drawing>
          </w:r>
          <w:r w:rsidRPr="00F456F2">
            <w:rPr>
              <w:rFonts w:ascii="Arial Narrow" w:hAnsi="Arial Narrow"/>
              <w:noProof/>
              <w:lang w:eastAsia="hr-HR"/>
            </w:rPr>
            <w:drawing>
              <wp:inline distT="0" distB="0" distL="0" distR="0" wp14:anchorId="7CCB1A39" wp14:editId="16B9F80B">
                <wp:extent cx="1792159" cy="957093"/>
                <wp:effectExtent l="0" t="0" r="0" b="0"/>
                <wp:docPr id="1" name="Picture 1" descr="C:\Users\Matej\AppData\Local\Microsoft\Windows\INetCache\Content.Word\forgebit_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792159" cy="957093"/>
                        </a:xfrm>
                        <a:prstGeom prst="rect">
                          <a:avLst/>
                        </a:prstGeom>
                        <a:noFill/>
                        <a:ln>
                          <a:noFill/>
                          <a:prstDash/>
                        </a:ln>
                      </pic:spPr>
                    </pic:pic>
                  </a:graphicData>
                </a:graphic>
              </wp:inline>
            </w:drawing>
          </w:r>
          <w:r w:rsidRPr="00F456F2">
            <w:rPr>
              <w:rFonts w:ascii="Arial Narrow" w:hAnsi="Arial Narrow"/>
              <w:noProof/>
              <w:lang w:eastAsia="hr-HR"/>
            </w:rPr>
            <mc:AlternateContent>
              <mc:Choice Requires="wps">
                <w:drawing>
                  <wp:anchor distT="0" distB="0" distL="114300" distR="114300" simplePos="0" relativeHeight="251661312" behindDoc="0" locked="0" layoutInCell="1" allowOverlap="1" wp14:anchorId="776D70DF" wp14:editId="3C9001A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kstni okvir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or"/>
                                  <w:tag w:val=""/>
                                  <w:id w:val="1278762047"/>
                                  <w:dataBinding w:prefixMappings="xmlns:ns0='http://purl.org/dc/elements/1.1/' xmlns:ns1='http://schemas.openxmlformats.org/package/2006/metadata/core-properties' " w:xpath="/ns1:coreProperties[1]/ns0:creator[1]" w:storeItemID="{6C3C8BC8-F283-45AE-878A-BAB7291924A1}"/>
                                  <w:text/>
                                </w:sdtPr>
                                <w:sdtEndPr/>
                                <w:sdtContent>
                                  <w:p w14:paraId="360BE32E" w14:textId="77777777" w:rsidR="005F1A84" w:rsidRDefault="005F1A84">
                                    <w:pPr>
                                      <w:pStyle w:val="Bezproreda"/>
                                      <w:jc w:val="right"/>
                                      <w:rPr>
                                        <w:caps/>
                                        <w:color w:val="262626" w:themeColor="text1" w:themeTint="D9"/>
                                        <w:sz w:val="28"/>
                                        <w:szCs w:val="28"/>
                                      </w:rPr>
                                    </w:pPr>
                                    <w:r>
                                      <w:rPr>
                                        <w:caps/>
                                        <w:color w:val="262626" w:themeColor="text1" w:themeTint="D9"/>
                                        <w:sz w:val="28"/>
                                        <w:szCs w:val="28"/>
                                      </w:rPr>
                                      <w:t>Lucija Kosor</w:t>
                                    </w:r>
                                  </w:p>
                                </w:sdtContent>
                              </w:sdt>
                              <w:p w14:paraId="01173388" w14:textId="77777777" w:rsidR="005F1A84" w:rsidRDefault="001460E3">
                                <w:pPr>
                                  <w:pStyle w:val="Bezproreda"/>
                                  <w:jc w:val="right"/>
                                  <w:rPr>
                                    <w:caps/>
                                    <w:color w:val="262626" w:themeColor="text1" w:themeTint="D9"/>
                                  </w:rPr>
                                </w:pPr>
                                <w:sdt>
                                  <w:sdtPr>
                                    <w:rPr>
                                      <w:caps/>
                                      <w:color w:val="262626" w:themeColor="text1" w:themeTint="D9"/>
                                    </w:rPr>
                                    <w:alias w:val="Tvrtka"/>
                                    <w:tag w:val=""/>
                                    <w:id w:val="965781262"/>
                                    <w:dataBinding w:prefixMappings="xmlns:ns0='http://schemas.openxmlformats.org/officeDocument/2006/extended-properties' " w:xpath="/ns0:Properties[1]/ns0:Company[1]" w:storeItemID="{6668398D-A668-4E3E-A5EB-62B293D839F1}"/>
                                    <w:text/>
                                  </w:sdtPr>
                                  <w:sdtEndPr/>
                                  <w:sdtContent>
                                    <w:proofErr w:type="spellStart"/>
                                    <w:r w:rsidR="00BE7277">
                                      <w:rPr>
                                        <w:caps/>
                                        <w:color w:val="262626" w:themeColor="text1" w:themeTint="D9"/>
                                      </w:rPr>
                                      <w:t>Forgebit</w:t>
                                    </w:r>
                                    <w:proofErr w:type="spellEnd"/>
                                  </w:sdtContent>
                                </w:sdt>
                              </w:p>
                              <w:p w14:paraId="72209762" w14:textId="77777777" w:rsidR="005F1A84" w:rsidRDefault="001460E3">
                                <w:pPr>
                                  <w:pStyle w:val="Bezproreda"/>
                                  <w:jc w:val="right"/>
                                  <w:rPr>
                                    <w:caps/>
                                    <w:color w:val="262626" w:themeColor="text1" w:themeTint="D9"/>
                                  </w:rPr>
                                </w:pPr>
                                <w:sdt>
                                  <w:sdtPr>
                                    <w:rPr>
                                      <w:color w:val="262626" w:themeColor="text1" w:themeTint="D9"/>
                                    </w:rPr>
                                    <w:alias w:val="Adresa"/>
                                    <w:tag w:val=""/>
                                    <w:id w:val="860398662"/>
                                    <w:dataBinding w:prefixMappings="xmlns:ns0='http://schemas.microsoft.com/office/2006/coverPageProps' " w:xpath="/ns0:CoverPageProperties[1]/ns0:CompanyAddress[1]" w:storeItemID="{55AF091B-3C7A-41E3-B477-F2FDAA23CFDA}"/>
                                    <w:text/>
                                  </w:sdtPr>
                                  <w:sdtEndPr/>
                                  <w:sdtContent>
                                    <w:r w:rsidR="00BE7277">
                                      <w:rPr>
                                        <w:color w:val="262626" w:themeColor="text1" w:themeTint="D9"/>
                                      </w:rPr>
                                      <w:t>Prosinac 2015.</w:t>
                                    </w:r>
                                  </w:sdtContent>
                                </w:sdt>
                                <w:r w:rsidR="005F1A84">
                                  <w:rPr>
                                    <w:color w:val="262626" w:themeColor="text1" w:themeTint="D9"/>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776D70DF" id="_x0000_t202" coordsize="21600,21600" o:spt="202" path="m,l,21600r21600,l21600,xe">
                    <v:stroke joinstyle="miter"/>
                    <v:path gradientshapeok="t" o:connecttype="rect"/>
                  </v:shapetype>
                  <v:shape id="Tekstni okvir 112" o:spid="_x0000_s1026" type="#_x0000_t202" style="position:absolute;left:0;text-align:left;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" filled="f" stroked="f" strokeweight=".5pt">
                    <v:textbox inset="0,0,0,0">
                      <w:txbxContent>
                        <w:sdt>
                          <w:sdtPr>
                            <w:rPr>
                              <w:caps/>
                              <w:color w:val="262626" w:themeColor="text1" w:themeTint="D9"/>
                              <w:sz w:val="28"/>
                              <w:szCs w:val="28"/>
                            </w:rPr>
                            <w:alias w:val="Autor"/>
                            <w:tag w:val=""/>
                            <w:id w:val="1278762047"/>
                            <w:dataBinding w:prefixMappings="xmlns:ns0='http://purl.org/dc/elements/1.1/' xmlns:ns1='http://schemas.openxmlformats.org/package/2006/metadata/core-properties' " w:xpath="/ns1:coreProperties[1]/ns0:creator[1]" w:storeItemID="{6C3C8BC8-F283-45AE-878A-BAB7291924A1}"/>
                            <w:text/>
                          </w:sdtPr>
                          <w:sdtEndPr/>
                          <w:sdtContent>
                            <w:p w14:paraId="360BE32E" w14:textId="77777777" w:rsidR="005F1A84" w:rsidRDefault="005F1A84">
                              <w:pPr>
                                <w:pStyle w:val="Bezproreda"/>
                                <w:jc w:val="right"/>
                                <w:rPr>
                                  <w:caps/>
                                  <w:color w:val="262626" w:themeColor="text1" w:themeTint="D9"/>
                                  <w:sz w:val="28"/>
                                  <w:szCs w:val="28"/>
                                </w:rPr>
                              </w:pPr>
                              <w:r>
                                <w:rPr>
                                  <w:caps/>
                                  <w:color w:val="262626" w:themeColor="text1" w:themeTint="D9"/>
                                  <w:sz w:val="28"/>
                                  <w:szCs w:val="28"/>
                                </w:rPr>
                                <w:t>Lucija Kosor</w:t>
                              </w:r>
                            </w:p>
                          </w:sdtContent>
                        </w:sdt>
                        <w:p w14:paraId="01173388" w14:textId="77777777" w:rsidR="005F1A84" w:rsidRDefault="001460E3">
                          <w:pPr>
                            <w:pStyle w:val="Bezproreda"/>
                            <w:jc w:val="right"/>
                            <w:rPr>
                              <w:caps/>
                              <w:color w:val="262626" w:themeColor="text1" w:themeTint="D9"/>
                            </w:rPr>
                          </w:pPr>
                          <w:sdt>
                            <w:sdtPr>
                              <w:rPr>
                                <w:caps/>
                                <w:color w:val="262626" w:themeColor="text1" w:themeTint="D9"/>
                              </w:rPr>
                              <w:alias w:val="Tvrtka"/>
                              <w:tag w:val=""/>
                              <w:id w:val="965781262"/>
                              <w:dataBinding w:prefixMappings="xmlns:ns0='http://schemas.openxmlformats.org/officeDocument/2006/extended-properties' " w:xpath="/ns0:Properties[1]/ns0:Company[1]" w:storeItemID="{6668398D-A668-4E3E-A5EB-62B293D839F1}"/>
                              <w:text/>
                            </w:sdtPr>
                            <w:sdtEndPr/>
                            <w:sdtContent>
                              <w:proofErr w:type="spellStart"/>
                              <w:r w:rsidR="00BE7277">
                                <w:rPr>
                                  <w:caps/>
                                  <w:color w:val="262626" w:themeColor="text1" w:themeTint="D9"/>
                                </w:rPr>
                                <w:t>Forgebit</w:t>
                              </w:r>
                              <w:proofErr w:type="spellEnd"/>
                            </w:sdtContent>
                          </w:sdt>
                        </w:p>
                        <w:p w14:paraId="72209762" w14:textId="77777777" w:rsidR="005F1A84" w:rsidRDefault="001460E3">
                          <w:pPr>
                            <w:pStyle w:val="Bezproreda"/>
                            <w:jc w:val="right"/>
                            <w:rPr>
                              <w:caps/>
                              <w:color w:val="262626" w:themeColor="text1" w:themeTint="D9"/>
                            </w:rPr>
                          </w:pPr>
                          <w:sdt>
                            <w:sdtPr>
                              <w:rPr>
                                <w:color w:val="262626" w:themeColor="text1" w:themeTint="D9"/>
                              </w:rPr>
                              <w:alias w:val="Adresa"/>
                              <w:tag w:val=""/>
                              <w:id w:val="860398662"/>
                              <w:dataBinding w:prefixMappings="xmlns:ns0='http://schemas.microsoft.com/office/2006/coverPageProps' " w:xpath="/ns0:CoverPageProperties[1]/ns0:CompanyAddress[1]" w:storeItemID="{55AF091B-3C7A-41E3-B477-F2FDAA23CFDA}"/>
                              <w:text/>
                            </w:sdtPr>
                            <w:sdtEndPr/>
                            <w:sdtContent>
                              <w:r w:rsidR="00BE7277">
                                <w:rPr>
                                  <w:color w:val="262626" w:themeColor="text1" w:themeTint="D9"/>
                                </w:rPr>
                                <w:t>Prosinac 2015.</w:t>
                              </w:r>
                            </w:sdtContent>
                          </w:sdt>
                          <w:r w:rsidR="005F1A84">
                            <w:rPr>
                              <w:color w:val="262626" w:themeColor="text1" w:themeTint="D9"/>
                            </w:rPr>
                            <w:t xml:space="preserve"> </w:t>
                          </w:r>
                        </w:p>
                      </w:txbxContent>
                    </v:textbox>
                    <w10:wrap type="square" anchorx="page" anchory="page"/>
                  </v:shape>
                </w:pict>
              </mc:Fallback>
            </mc:AlternateContent>
          </w:r>
          <w:r w:rsidRPr="00F456F2">
            <w:rPr>
              <w:rFonts w:ascii="Arial Narrow" w:hAnsi="Arial Narrow"/>
              <w:noProof/>
              <w:lang w:eastAsia="hr-HR"/>
            </w:rPr>
            <mc:AlternateContent>
              <mc:Choice Requires="wps">
                <w:drawing>
                  <wp:anchor distT="0" distB="0" distL="114300" distR="114300" simplePos="0" relativeHeight="251660288" behindDoc="0" locked="0" layoutInCell="1" allowOverlap="1" wp14:anchorId="7B9CAAE6" wp14:editId="4455391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kstni okvir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2056B" w14:textId="12A94D93" w:rsidR="005F1A84" w:rsidRDefault="001460E3">
                                <w:pPr>
                                  <w:pStyle w:val="Bezproreda"/>
                                  <w:jc w:val="right"/>
                                  <w:rPr>
                                    <w:caps/>
                                    <w:color w:val="112F51" w:themeColor="text2" w:themeShade="BF"/>
                                    <w:sz w:val="52"/>
                                    <w:szCs w:val="52"/>
                                  </w:rPr>
                                </w:pPr>
                                <w:sdt>
                                  <w:sdtPr>
                                    <w:rPr>
                                      <w:caps/>
                                      <w:color w:val="112F51" w:themeColor="text2" w:themeShade="BF"/>
                                      <w:sz w:val="52"/>
                                      <w:szCs w:val="52"/>
                                    </w:rPr>
                                    <w:alias w:val="Naslov"/>
                                    <w:tag w:val=""/>
                                    <w:id w:val="-2114966274"/>
                                    <w:dataBinding w:prefixMappings="xmlns:ns0='http://purl.org/dc/elements/1.1/' xmlns:ns1='http://schemas.openxmlformats.org/package/2006/metadata/core-properties' " w:xpath="/ns1:coreProperties[1]/ns0:title[1]" w:storeItemID="{6C3C8BC8-F283-45AE-878A-BAB7291924A1}"/>
                                    <w:text w:multiLine="1"/>
                                  </w:sdtPr>
                                  <w:sdtEndPr/>
                                  <w:sdtContent>
                                    <w:r w:rsidR="005E27D3">
                                      <w:rPr>
                                        <w:caps/>
                                        <w:color w:val="112F51" w:themeColor="text2" w:themeShade="BF"/>
                                        <w:sz w:val="52"/>
                                        <w:szCs w:val="52"/>
                                      </w:rPr>
                                      <w:t xml:space="preserve">KomunikacijskA STRATEGIJA </w:t>
                                    </w:r>
                                    <w:r w:rsidR="005E27D3" w:rsidRPr="005F1A84">
                                      <w:rPr>
                                        <w:caps/>
                                        <w:color w:val="112F51" w:themeColor="text2" w:themeShade="BF"/>
                                        <w:sz w:val="52"/>
                                        <w:szCs w:val="52"/>
                                      </w:rPr>
                                      <w:t xml:space="preserve">za provedbu strategije </w:t>
                                    </w:r>
                                    <w:r w:rsidR="005E27D3">
                                      <w:rPr>
                                        <w:caps/>
                                        <w:color w:val="112F51" w:themeColor="text2" w:themeShade="BF"/>
                                        <w:sz w:val="52"/>
                                        <w:szCs w:val="52"/>
                                      </w:rPr>
                                      <w:t xml:space="preserve">razvoja </w:t>
                                    </w:r>
                                    <w:r w:rsidR="005E27D3" w:rsidRPr="005F1A84">
                                      <w:rPr>
                                        <w:caps/>
                                        <w:color w:val="112F51" w:themeColor="text2" w:themeShade="BF"/>
                                        <w:sz w:val="52"/>
                                        <w:szCs w:val="52"/>
                                      </w:rPr>
                                      <w:t>Krapinsko – zagorske županije</w:t>
                                    </w:r>
                                    <w:r w:rsidR="005E27D3">
                                      <w:rPr>
                                        <w:caps/>
                                        <w:color w:val="112F51" w:themeColor="text2" w:themeShade="BF"/>
                                        <w:sz w:val="52"/>
                                        <w:szCs w:val="52"/>
                                      </w:rPr>
                                      <w:t xml:space="preserve"> do 2020. godine</w:t>
                                    </w:r>
                                  </w:sdtContent>
                                </w:sdt>
                              </w:p>
                              <w:sdt>
                                <w:sdtPr>
                                  <w:rPr>
                                    <w:smallCaps/>
                                    <w:color w:val="17406D" w:themeColor="text2"/>
                                    <w:sz w:val="36"/>
                                    <w:szCs w:val="36"/>
                                  </w:rPr>
                                  <w:alias w:val="Podnaslov"/>
                                  <w:tag w:val=""/>
                                  <w:id w:val="1649317225"/>
                                  <w:showingPlcHdr/>
                                  <w:dataBinding w:prefixMappings="xmlns:ns0='http://purl.org/dc/elements/1.1/' xmlns:ns1='http://schemas.openxmlformats.org/package/2006/metadata/core-properties' " w:xpath="/ns1:coreProperties[1]/ns0:subject[1]" w:storeItemID="{6C3C8BC8-F283-45AE-878A-BAB7291924A1}"/>
                                  <w:text/>
                                </w:sdtPr>
                                <w:sdtEndPr/>
                                <w:sdtContent>
                                  <w:p w14:paraId="59B6B6EE" w14:textId="77777777" w:rsidR="005F1A84" w:rsidRDefault="00BE7277">
                                    <w:pPr>
                                      <w:pStyle w:val="Bezproreda"/>
                                      <w:jc w:val="right"/>
                                      <w:rPr>
                                        <w:smallCaps/>
                                        <w:color w:val="17406D" w:themeColor="text2"/>
                                        <w:sz w:val="36"/>
                                        <w:szCs w:val="36"/>
                                      </w:rPr>
                                    </w:pPr>
                                    <w:r>
                                      <w:rPr>
                                        <w:smallCaps/>
                                        <w:color w:val="17406D"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7B9CAAE6" id="Tekstni okvir 113" o:spid="_x0000_s1027" type="#_x0000_t202" style="position:absolute;left:0;text-align:left;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" filled="f" stroked="f" strokeweight=".5pt">
                    <v:textbox inset="0,0,0,0">
                      <w:txbxContent>
                        <w:p w14:paraId="63A2056B" w14:textId="12A94D93" w:rsidR="005F1A84" w:rsidRDefault="001460E3">
                          <w:pPr>
                            <w:pStyle w:val="Bezproreda"/>
                            <w:jc w:val="right"/>
                            <w:rPr>
                              <w:caps/>
                              <w:color w:val="112F51" w:themeColor="text2" w:themeShade="BF"/>
                              <w:sz w:val="52"/>
                              <w:szCs w:val="52"/>
                            </w:rPr>
                          </w:pPr>
                          <w:sdt>
                            <w:sdtPr>
                              <w:rPr>
                                <w:caps/>
                                <w:color w:val="112F51" w:themeColor="text2" w:themeShade="BF"/>
                                <w:sz w:val="52"/>
                                <w:szCs w:val="52"/>
                              </w:rPr>
                              <w:alias w:val="Naslov"/>
                              <w:tag w:val=""/>
                              <w:id w:val="-2114966274"/>
                              <w:dataBinding w:prefixMappings="xmlns:ns0='http://purl.org/dc/elements/1.1/' xmlns:ns1='http://schemas.openxmlformats.org/package/2006/metadata/core-properties' " w:xpath="/ns1:coreProperties[1]/ns0:title[1]" w:storeItemID="{6C3C8BC8-F283-45AE-878A-BAB7291924A1}"/>
                              <w:text w:multiLine="1"/>
                            </w:sdtPr>
                            <w:sdtEndPr/>
                            <w:sdtContent>
                              <w:r w:rsidR="005E27D3">
                                <w:rPr>
                                  <w:caps/>
                                  <w:color w:val="112F51" w:themeColor="text2" w:themeShade="BF"/>
                                  <w:sz w:val="52"/>
                                  <w:szCs w:val="52"/>
                                </w:rPr>
                                <w:t xml:space="preserve">KomunikacijskA STRATEGIJA </w:t>
                              </w:r>
                              <w:r w:rsidR="005E27D3" w:rsidRPr="005F1A84">
                                <w:rPr>
                                  <w:caps/>
                                  <w:color w:val="112F51" w:themeColor="text2" w:themeShade="BF"/>
                                  <w:sz w:val="52"/>
                                  <w:szCs w:val="52"/>
                                </w:rPr>
                                <w:t xml:space="preserve">za provedbu strategije </w:t>
                              </w:r>
                              <w:r w:rsidR="005E27D3">
                                <w:rPr>
                                  <w:caps/>
                                  <w:color w:val="112F51" w:themeColor="text2" w:themeShade="BF"/>
                                  <w:sz w:val="52"/>
                                  <w:szCs w:val="52"/>
                                </w:rPr>
                                <w:t xml:space="preserve">razvoja </w:t>
                              </w:r>
                              <w:r w:rsidR="005E27D3" w:rsidRPr="005F1A84">
                                <w:rPr>
                                  <w:caps/>
                                  <w:color w:val="112F51" w:themeColor="text2" w:themeShade="BF"/>
                                  <w:sz w:val="52"/>
                                  <w:szCs w:val="52"/>
                                </w:rPr>
                                <w:t>Krapinsko – zagorske županije</w:t>
                              </w:r>
                              <w:r w:rsidR="005E27D3">
                                <w:rPr>
                                  <w:caps/>
                                  <w:color w:val="112F51" w:themeColor="text2" w:themeShade="BF"/>
                                  <w:sz w:val="52"/>
                                  <w:szCs w:val="52"/>
                                </w:rPr>
                                <w:t xml:space="preserve"> do 2020. godine</w:t>
                              </w:r>
                            </w:sdtContent>
                          </w:sdt>
                        </w:p>
                        <w:sdt>
                          <w:sdtPr>
                            <w:rPr>
                              <w:smallCaps/>
                              <w:color w:val="17406D" w:themeColor="text2"/>
                              <w:sz w:val="36"/>
                              <w:szCs w:val="36"/>
                            </w:rPr>
                            <w:alias w:val="Podnaslov"/>
                            <w:tag w:val=""/>
                            <w:id w:val="1649317225"/>
                            <w:showingPlcHdr/>
                            <w:dataBinding w:prefixMappings="xmlns:ns0='http://purl.org/dc/elements/1.1/' xmlns:ns1='http://schemas.openxmlformats.org/package/2006/metadata/core-properties' " w:xpath="/ns1:coreProperties[1]/ns0:subject[1]" w:storeItemID="{6C3C8BC8-F283-45AE-878A-BAB7291924A1}"/>
                            <w:text/>
                          </w:sdtPr>
                          <w:sdtEndPr/>
                          <w:sdtContent>
                            <w:p w14:paraId="59B6B6EE" w14:textId="77777777" w:rsidR="005F1A84" w:rsidRDefault="00BE7277">
                              <w:pPr>
                                <w:pStyle w:val="Bezproreda"/>
                                <w:jc w:val="right"/>
                                <w:rPr>
                                  <w:smallCaps/>
                                  <w:color w:val="17406D" w:themeColor="text2"/>
                                  <w:sz w:val="36"/>
                                  <w:szCs w:val="36"/>
                                </w:rPr>
                              </w:pPr>
                              <w:r>
                                <w:rPr>
                                  <w:smallCaps/>
                                  <w:color w:val="17406D" w:themeColor="text2"/>
                                  <w:sz w:val="36"/>
                                  <w:szCs w:val="36"/>
                                </w:rPr>
                                <w:t xml:space="preserve">     </w:t>
                              </w:r>
                            </w:p>
                          </w:sdtContent>
                        </w:sdt>
                      </w:txbxContent>
                    </v:textbox>
                    <w10:wrap type="square" anchorx="page" anchory="page"/>
                  </v:shape>
                </w:pict>
              </mc:Fallback>
            </mc:AlternateContent>
          </w:r>
          <w:r w:rsidRPr="00F456F2">
            <w:rPr>
              <w:rFonts w:ascii="Arial Narrow" w:hAnsi="Arial Narrow"/>
              <w:noProof/>
              <w:lang w:eastAsia="hr-HR"/>
            </w:rPr>
            <mc:AlternateContent>
              <mc:Choice Requires="wpg">
                <w:drawing>
                  <wp:anchor distT="0" distB="0" distL="114300" distR="114300" simplePos="0" relativeHeight="251659264" behindDoc="0" locked="0" layoutInCell="1" allowOverlap="1" wp14:anchorId="147BBA77" wp14:editId="69AD26EB">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up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Pravoku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C03E34B" id="Grup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">
                    <v:rect id="Pravokutnik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2yd8MA&#10;AADcAAAADwAAAGRycy9kb3ducmV2LnhtbERPS2vCQBC+C/6HZQRvulFpkegqPpDa9lB84nHMjkna&#10;7GzIbjX++25B8DYf33PG09oU4kqVyy0r6HUjEMSJ1TmnCva7VWcIwnlkjYVlUnAnB9NJszHGWNsb&#10;b+i69akIIexiVJB5X8ZSuiQjg65rS+LAXWxl0AdYpVJXeAvhppD9KHqVBnMODRmWtMgo+dn+GgUf&#10;n2/ftJ6Vx5P5Wp3fo8NmyYO5Uu1WPRuB8FT7p/jhXuswv/cC/8+EC+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2yd8MAAADcAAAADwAAAAAAAAAAAAAAAACYAgAAZHJzL2Rv&#10;d25yZXYueG1sUEsFBgAAAAAEAAQA9QAAAIgDAAAAAA==&#10;" fillcolor="#009dd9 [3205]" stroked="f" strokeweight="1.5pt">
                      <v:stroke endcap="round"/>
                    </v:rect>
                    <v:rect id="Pravokutnik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lRscIA&#10;AADcAAAADwAAAGRycy9kb3ducmV2LnhtbERPS4vCMBC+C/sfwizsTVOFFalGkYXFZQ/ioxSPYzM2&#10;xWZSmqj13xtB8DYf33Nmi87W4kqtrxwrGA4SEMSF0xWXCrL9b38CwgdkjbVjUnAnD4v5R2+GqXY3&#10;3tJ1F0oRQ9inqMCE0KRS+sKQRT9wDXHkTq61GCJsS6lbvMVwW8tRkoylxYpjg8GGfgwV593FKthw&#10;bg7b3E7spVyd/r/v2bFbZ0p9fXbLKYhAXXiLX+4/HecPx/B8Jl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VGxwgAAANwAAAAPAAAAAAAAAAAAAAAAAJgCAABkcnMvZG93&#10;bnJldi54bWxQSwUGAAAAAAQABAD1AAAAhwMAAAAA&#10;" fillcolor="#0f6fc6 [3204]" stroked="f" strokeweight="1.5pt">
                      <v:stroke endcap="round"/>
                      <v:path arrowok="t"/>
                      <o:lock v:ext="edit" aspectratio="t"/>
                    </v:rect>
                    <w10:wrap anchorx="page" anchory="page"/>
                  </v:group>
                </w:pict>
              </mc:Fallback>
            </mc:AlternateContent>
          </w:r>
          <w:r w:rsidRPr="00F456F2">
            <w:rPr>
              <w:rFonts w:ascii="Arial Narrow" w:hAnsi="Arial Narrow" w:cs="Times New Roman"/>
              <w:sz w:val="40"/>
              <w:szCs w:val="40"/>
            </w:rPr>
            <w:br w:type="page"/>
          </w:r>
        </w:p>
      </w:sdtContent>
    </w:sdt>
    <w:sdt>
      <w:sdtPr>
        <w:rPr>
          <w:rFonts w:ascii="Arial Narrow" w:hAnsi="Arial Narrow"/>
          <w:caps w:val="0"/>
          <w:color w:val="auto"/>
          <w:spacing w:val="0"/>
          <w:sz w:val="20"/>
          <w:szCs w:val="20"/>
        </w:rPr>
        <w:id w:val="646789070"/>
        <w:docPartObj>
          <w:docPartGallery w:val="Table of Contents"/>
          <w:docPartUnique/>
        </w:docPartObj>
      </w:sdtPr>
      <w:sdtEndPr>
        <w:rPr>
          <w:b/>
          <w:bCs/>
        </w:rPr>
      </w:sdtEndPr>
      <w:sdtContent>
        <w:p w14:paraId="3C9B3DFB" w14:textId="77777777" w:rsidR="00BE7277" w:rsidRPr="00F456F2" w:rsidRDefault="00BE7277">
          <w:pPr>
            <w:pStyle w:val="TOCNaslov"/>
            <w:rPr>
              <w:rFonts w:ascii="Arial Narrow" w:hAnsi="Arial Narrow"/>
            </w:rPr>
          </w:pPr>
          <w:r w:rsidRPr="00F456F2">
            <w:rPr>
              <w:rFonts w:ascii="Arial Narrow" w:hAnsi="Arial Narrow"/>
            </w:rPr>
            <w:t>Sadržaj</w:t>
          </w:r>
        </w:p>
        <w:p w14:paraId="5B9EAEA4" w14:textId="77777777" w:rsidR="00F456F2" w:rsidRPr="00F456F2" w:rsidRDefault="00BE7277">
          <w:pPr>
            <w:pStyle w:val="Sadraj1"/>
            <w:tabs>
              <w:tab w:val="right" w:leader="hyphen" w:pos="9062"/>
            </w:tabs>
            <w:rPr>
              <w:rFonts w:ascii="Arial Narrow" w:hAnsi="Arial Narrow"/>
              <w:noProof/>
              <w:sz w:val="22"/>
              <w:szCs w:val="22"/>
              <w:lang w:eastAsia="hr-HR"/>
            </w:rPr>
          </w:pPr>
          <w:r w:rsidRPr="00F456F2">
            <w:rPr>
              <w:rFonts w:ascii="Arial Narrow" w:hAnsi="Arial Narrow"/>
            </w:rPr>
            <w:fldChar w:fldCharType="begin"/>
          </w:r>
          <w:r w:rsidRPr="00F456F2">
            <w:rPr>
              <w:rFonts w:ascii="Arial Narrow" w:hAnsi="Arial Narrow"/>
            </w:rPr>
            <w:instrText xml:space="preserve"> TOC \o "3-3" \h \z \t "Naslov 1;2;Naslov 2;3;Naslov;1" </w:instrText>
          </w:r>
          <w:r w:rsidRPr="00F456F2">
            <w:rPr>
              <w:rFonts w:ascii="Arial Narrow" w:hAnsi="Arial Narrow"/>
            </w:rPr>
            <w:fldChar w:fldCharType="separate"/>
          </w:r>
          <w:hyperlink w:anchor="_Toc450809236" w:history="1">
            <w:r w:rsidR="00F456F2" w:rsidRPr="00F456F2">
              <w:rPr>
                <w:rStyle w:val="Hiperveza"/>
                <w:rFonts w:ascii="Arial Narrow" w:hAnsi="Arial Narrow"/>
                <w:noProof/>
              </w:rPr>
              <w:t>UVOD</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_Toc450809236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sidR="001460E3">
              <w:rPr>
                <w:rFonts w:ascii="Arial Narrow" w:hAnsi="Arial Narrow"/>
                <w:noProof/>
                <w:webHidden/>
              </w:rPr>
              <w:t>2</w:t>
            </w:r>
            <w:r w:rsidR="00F456F2" w:rsidRPr="00F456F2">
              <w:rPr>
                <w:rFonts w:ascii="Arial Narrow" w:hAnsi="Arial Narrow"/>
                <w:noProof/>
                <w:webHidden/>
              </w:rPr>
              <w:fldChar w:fldCharType="end"/>
            </w:r>
          </w:hyperlink>
        </w:p>
        <w:p w14:paraId="719EAA4F" w14:textId="77777777" w:rsidR="00F456F2" w:rsidRPr="00F456F2" w:rsidRDefault="001460E3">
          <w:pPr>
            <w:pStyle w:val="Sadraj1"/>
            <w:tabs>
              <w:tab w:val="right" w:leader="hyphen" w:pos="9062"/>
            </w:tabs>
            <w:rPr>
              <w:rFonts w:ascii="Arial Narrow" w:hAnsi="Arial Narrow"/>
              <w:noProof/>
              <w:sz w:val="22"/>
              <w:szCs w:val="22"/>
              <w:lang w:eastAsia="hr-HR"/>
            </w:rPr>
          </w:pPr>
          <w:hyperlink w:anchor="_Toc450809237" w:history="1">
            <w:r w:rsidR="00F456F2" w:rsidRPr="00F456F2">
              <w:rPr>
                <w:rStyle w:val="Hiperveza"/>
                <w:rFonts w:ascii="Arial Narrow" w:hAnsi="Arial Narrow"/>
                <w:noProof/>
              </w:rPr>
              <w:t>CILJEVI</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_Toc450809237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3</w:t>
            </w:r>
            <w:r w:rsidR="00F456F2" w:rsidRPr="00F456F2">
              <w:rPr>
                <w:rFonts w:ascii="Arial Narrow" w:hAnsi="Arial Narrow"/>
                <w:noProof/>
                <w:webHidden/>
              </w:rPr>
              <w:fldChar w:fldCharType="end"/>
            </w:r>
          </w:hyperlink>
        </w:p>
        <w:p w14:paraId="6EF885A4" w14:textId="77777777" w:rsidR="00F456F2" w:rsidRPr="00F456F2" w:rsidRDefault="001460E3">
          <w:pPr>
            <w:pStyle w:val="Sadraj3"/>
            <w:tabs>
              <w:tab w:val="right" w:leader="hyphen" w:pos="9062"/>
            </w:tabs>
            <w:rPr>
              <w:rFonts w:ascii="Arial Narrow" w:hAnsi="Arial Narrow"/>
              <w:noProof/>
              <w:sz w:val="22"/>
              <w:szCs w:val="22"/>
              <w:lang w:eastAsia="hr-HR"/>
            </w:rPr>
          </w:pPr>
          <w:hyperlink w:anchor="_Toc450809238" w:history="1">
            <w:r w:rsidR="00F456F2" w:rsidRPr="00F456F2">
              <w:rPr>
                <w:rStyle w:val="Hiperveza"/>
                <w:rFonts w:ascii="Arial Narrow" w:hAnsi="Arial Narrow"/>
                <w:noProof/>
              </w:rPr>
              <w:t>Opći ciljevi</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_Toc450809238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3</w:t>
            </w:r>
            <w:r w:rsidR="00F456F2" w:rsidRPr="00F456F2">
              <w:rPr>
                <w:rFonts w:ascii="Arial Narrow" w:hAnsi="Arial Narrow"/>
                <w:noProof/>
                <w:webHidden/>
              </w:rPr>
              <w:fldChar w:fldCharType="end"/>
            </w:r>
          </w:hyperlink>
        </w:p>
        <w:p w14:paraId="4F2BE8FA" w14:textId="77777777" w:rsidR="00F456F2" w:rsidRPr="00F456F2" w:rsidRDefault="001460E3">
          <w:pPr>
            <w:pStyle w:val="Sadraj3"/>
            <w:tabs>
              <w:tab w:val="right" w:leader="hyphen" w:pos="9062"/>
            </w:tabs>
            <w:rPr>
              <w:rFonts w:ascii="Arial Narrow" w:hAnsi="Arial Narrow"/>
              <w:noProof/>
              <w:sz w:val="22"/>
              <w:szCs w:val="22"/>
              <w:lang w:eastAsia="hr-HR"/>
            </w:rPr>
          </w:pPr>
          <w:hyperlink w:anchor="_Toc450809239" w:history="1">
            <w:r w:rsidR="00F456F2" w:rsidRPr="00F456F2">
              <w:rPr>
                <w:rStyle w:val="Hiperveza"/>
                <w:rFonts w:ascii="Arial Narrow" w:hAnsi="Arial Narrow"/>
                <w:noProof/>
              </w:rPr>
              <w:t>Specifični ciljevi</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_Toc450809239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3</w:t>
            </w:r>
            <w:r w:rsidR="00F456F2" w:rsidRPr="00F456F2">
              <w:rPr>
                <w:rFonts w:ascii="Arial Narrow" w:hAnsi="Arial Narrow"/>
                <w:noProof/>
                <w:webHidden/>
              </w:rPr>
              <w:fldChar w:fldCharType="end"/>
            </w:r>
          </w:hyperlink>
        </w:p>
        <w:p w14:paraId="62959729" w14:textId="77777777" w:rsidR="00F456F2" w:rsidRPr="00F456F2" w:rsidRDefault="001460E3">
          <w:pPr>
            <w:pStyle w:val="Sadraj2"/>
            <w:tabs>
              <w:tab w:val="right" w:leader="hyphen" w:pos="9062"/>
            </w:tabs>
            <w:rPr>
              <w:rFonts w:ascii="Arial Narrow" w:hAnsi="Arial Narrow"/>
              <w:noProof/>
              <w:sz w:val="22"/>
              <w:szCs w:val="22"/>
              <w:lang w:eastAsia="hr-HR"/>
            </w:rPr>
          </w:pPr>
          <w:hyperlink w:anchor="_Toc450809240" w:history="1">
            <w:r w:rsidR="00F456F2" w:rsidRPr="00F456F2">
              <w:rPr>
                <w:rStyle w:val="Hiperveza"/>
                <w:rFonts w:ascii="Arial Narrow" w:hAnsi="Arial Narrow"/>
                <w:noProof/>
              </w:rPr>
              <w:t>Zakonske regulative</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_Toc450809240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3</w:t>
            </w:r>
            <w:r w:rsidR="00F456F2" w:rsidRPr="00F456F2">
              <w:rPr>
                <w:rFonts w:ascii="Arial Narrow" w:hAnsi="Arial Narrow"/>
                <w:noProof/>
                <w:webHidden/>
              </w:rPr>
              <w:fldChar w:fldCharType="end"/>
            </w:r>
          </w:hyperlink>
        </w:p>
        <w:p w14:paraId="1FD4DFA8" w14:textId="77777777" w:rsidR="00F456F2" w:rsidRPr="00F456F2" w:rsidRDefault="001460E3">
          <w:pPr>
            <w:pStyle w:val="Sadraj2"/>
            <w:tabs>
              <w:tab w:val="right" w:leader="hyphen" w:pos="9062"/>
            </w:tabs>
            <w:rPr>
              <w:rFonts w:ascii="Arial Narrow" w:hAnsi="Arial Narrow"/>
              <w:noProof/>
              <w:sz w:val="22"/>
              <w:szCs w:val="22"/>
              <w:lang w:eastAsia="hr-HR"/>
            </w:rPr>
          </w:pPr>
          <w:hyperlink w:anchor="_Toc450809241" w:history="1">
            <w:r w:rsidR="00F456F2" w:rsidRPr="00F456F2">
              <w:rPr>
                <w:rStyle w:val="Hiperveza"/>
                <w:rFonts w:ascii="Arial Narrow" w:hAnsi="Arial Narrow"/>
                <w:noProof/>
              </w:rPr>
              <w:t>Dostupnost informacija</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_Toc450809241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4</w:t>
            </w:r>
            <w:r w:rsidR="00F456F2" w:rsidRPr="00F456F2">
              <w:rPr>
                <w:rFonts w:ascii="Arial Narrow" w:hAnsi="Arial Narrow"/>
                <w:noProof/>
                <w:webHidden/>
              </w:rPr>
              <w:fldChar w:fldCharType="end"/>
            </w:r>
          </w:hyperlink>
        </w:p>
        <w:p w14:paraId="4494E8C1" w14:textId="77777777" w:rsidR="00F456F2" w:rsidRPr="00F456F2" w:rsidRDefault="001460E3">
          <w:pPr>
            <w:pStyle w:val="Sadraj1"/>
            <w:tabs>
              <w:tab w:val="right" w:leader="hyphen" w:pos="9062"/>
            </w:tabs>
            <w:rPr>
              <w:rFonts w:ascii="Arial Narrow" w:hAnsi="Arial Narrow"/>
              <w:noProof/>
              <w:sz w:val="22"/>
              <w:szCs w:val="22"/>
              <w:lang w:eastAsia="hr-HR"/>
            </w:rPr>
          </w:pPr>
          <w:hyperlink w:anchor="_Toc450809242" w:history="1">
            <w:r w:rsidR="00F456F2" w:rsidRPr="00F456F2">
              <w:rPr>
                <w:rStyle w:val="Hiperveza"/>
                <w:rFonts w:ascii="Arial Narrow" w:hAnsi="Arial Narrow"/>
                <w:noProof/>
              </w:rPr>
              <w:t>CILJNE SKUPINE</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_Toc450809242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5</w:t>
            </w:r>
            <w:r w:rsidR="00F456F2" w:rsidRPr="00F456F2">
              <w:rPr>
                <w:rFonts w:ascii="Arial Narrow" w:hAnsi="Arial Narrow"/>
                <w:noProof/>
                <w:webHidden/>
              </w:rPr>
              <w:fldChar w:fldCharType="end"/>
            </w:r>
          </w:hyperlink>
        </w:p>
        <w:p w14:paraId="1FB1FAD9" w14:textId="77777777" w:rsidR="00F456F2" w:rsidRPr="00F456F2" w:rsidRDefault="001460E3">
          <w:pPr>
            <w:pStyle w:val="Sadraj2"/>
            <w:tabs>
              <w:tab w:val="right" w:leader="hyphen" w:pos="9062"/>
            </w:tabs>
            <w:rPr>
              <w:rFonts w:ascii="Arial Narrow" w:hAnsi="Arial Narrow"/>
              <w:noProof/>
              <w:sz w:val="22"/>
              <w:szCs w:val="22"/>
              <w:lang w:eastAsia="hr-HR"/>
            </w:rPr>
          </w:pPr>
          <w:hyperlink w:anchor="_Toc450809243" w:history="1">
            <w:r w:rsidR="00F456F2" w:rsidRPr="00F456F2">
              <w:rPr>
                <w:rStyle w:val="Hiperveza"/>
                <w:rFonts w:ascii="Arial Narrow" w:hAnsi="Arial Narrow"/>
                <w:noProof/>
              </w:rPr>
              <w:t>Županijska razina</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_Toc450809243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5</w:t>
            </w:r>
            <w:r w:rsidR="00F456F2" w:rsidRPr="00F456F2">
              <w:rPr>
                <w:rFonts w:ascii="Arial Narrow" w:hAnsi="Arial Narrow"/>
                <w:noProof/>
                <w:webHidden/>
              </w:rPr>
              <w:fldChar w:fldCharType="end"/>
            </w:r>
          </w:hyperlink>
        </w:p>
        <w:p w14:paraId="09F11C4B" w14:textId="77777777" w:rsidR="00F456F2" w:rsidRPr="00F456F2" w:rsidRDefault="001460E3">
          <w:pPr>
            <w:pStyle w:val="Sadraj2"/>
            <w:tabs>
              <w:tab w:val="right" w:leader="hyphen" w:pos="9062"/>
            </w:tabs>
            <w:rPr>
              <w:rFonts w:ascii="Arial Narrow" w:hAnsi="Arial Narrow"/>
              <w:noProof/>
              <w:sz w:val="22"/>
              <w:szCs w:val="22"/>
              <w:lang w:eastAsia="hr-HR"/>
            </w:rPr>
          </w:pPr>
          <w:hyperlink w:anchor="_Toc450809244" w:history="1">
            <w:r w:rsidR="00F456F2" w:rsidRPr="00F456F2">
              <w:rPr>
                <w:rStyle w:val="Hiperveza"/>
                <w:rFonts w:ascii="Arial Narrow" w:hAnsi="Arial Narrow"/>
                <w:noProof/>
              </w:rPr>
              <w:t>Nacionalna razina</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_Toc450809244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5</w:t>
            </w:r>
            <w:r w:rsidR="00F456F2" w:rsidRPr="00F456F2">
              <w:rPr>
                <w:rFonts w:ascii="Arial Narrow" w:hAnsi="Arial Narrow"/>
                <w:noProof/>
                <w:webHidden/>
              </w:rPr>
              <w:fldChar w:fldCharType="end"/>
            </w:r>
          </w:hyperlink>
        </w:p>
        <w:p w14:paraId="01D72B56" w14:textId="77777777" w:rsidR="00F456F2" w:rsidRPr="00F456F2" w:rsidRDefault="001460E3">
          <w:pPr>
            <w:pStyle w:val="Sadraj2"/>
            <w:tabs>
              <w:tab w:val="right" w:leader="hyphen" w:pos="9062"/>
            </w:tabs>
            <w:rPr>
              <w:rFonts w:ascii="Arial Narrow" w:hAnsi="Arial Narrow"/>
              <w:noProof/>
              <w:sz w:val="22"/>
              <w:szCs w:val="22"/>
              <w:lang w:eastAsia="hr-HR"/>
            </w:rPr>
          </w:pPr>
          <w:hyperlink w:anchor="_Toc450809245" w:history="1">
            <w:r w:rsidR="00F456F2" w:rsidRPr="00F456F2">
              <w:rPr>
                <w:rStyle w:val="Hiperveza"/>
                <w:rFonts w:ascii="Arial Narrow" w:hAnsi="Arial Narrow"/>
                <w:noProof/>
              </w:rPr>
              <w:t>Mediji</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_Toc450809245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5</w:t>
            </w:r>
            <w:r w:rsidR="00F456F2" w:rsidRPr="00F456F2">
              <w:rPr>
                <w:rFonts w:ascii="Arial Narrow" w:hAnsi="Arial Narrow"/>
                <w:noProof/>
                <w:webHidden/>
              </w:rPr>
              <w:fldChar w:fldCharType="end"/>
            </w:r>
          </w:hyperlink>
        </w:p>
        <w:p w14:paraId="36A63DA9" w14:textId="77777777" w:rsidR="00F456F2" w:rsidRPr="00F456F2" w:rsidRDefault="001460E3">
          <w:pPr>
            <w:pStyle w:val="Sadraj2"/>
            <w:tabs>
              <w:tab w:val="right" w:leader="hyphen" w:pos="9062"/>
            </w:tabs>
            <w:rPr>
              <w:rFonts w:ascii="Arial Narrow" w:hAnsi="Arial Narrow"/>
              <w:noProof/>
              <w:sz w:val="22"/>
              <w:szCs w:val="22"/>
              <w:lang w:eastAsia="hr-HR"/>
            </w:rPr>
          </w:pPr>
          <w:hyperlink w:anchor="_Toc450809246" w:history="1">
            <w:r w:rsidR="00F456F2" w:rsidRPr="00F456F2">
              <w:rPr>
                <w:rStyle w:val="Hiperveza"/>
                <w:rFonts w:ascii="Arial Narrow" w:hAnsi="Arial Narrow"/>
                <w:noProof/>
              </w:rPr>
              <w:t>Javnost</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_Toc450809246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6</w:t>
            </w:r>
            <w:r w:rsidR="00F456F2" w:rsidRPr="00F456F2">
              <w:rPr>
                <w:rFonts w:ascii="Arial Narrow" w:hAnsi="Arial Narrow"/>
                <w:noProof/>
                <w:webHidden/>
              </w:rPr>
              <w:fldChar w:fldCharType="end"/>
            </w:r>
          </w:hyperlink>
        </w:p>
        <w:p w14:paraId="229857D0" w14:textId="77777777" w:rsidR="00F456F2" w:rsidRPr="00F456F2" w:rsidRDefault="001460E3">
          <w:pPr>
            <w:pStyle w:val="Sadraj1"/>
            <w:tabs>
              <w:tab w:val="right" w:leader="hyphen" w:pos="9062"/>
            </w:tabs>
            <w:rPr>
              <w:rFonts w:ascii="Arial Narrow" w:hAnsi="Arial Narrow"/>
              <w:noProof/>
              <w:sz w:val="22"/>
              <w:szCs w:val="22"/>
              <w:lang w:eastAsia="hr-HR"/>
            </w:rPr>
          </w:pPr>
          <w:hyperlink w:anchor="_Toc450809247" w:history="1">
            <w:r w:rsidR="00F456F2" w:rsidRPr="00F456F2">
              <w:rPr>
                <w:rStyle w:val="Hiperveza"/>
                <w:rFonts w:ascii="Arial Narrow" w:hAnsi="Arial Narrow"/>
                <w:noProof/>
              </w:rPr>
              <w:t>ANALIZA</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_Toc450809247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7</w:t>
            </w:r>
            <w:r w:rsidR="00F456F2" w:rsidRPr="00F456F2">
              <w:rPr>
                <w:rFonts w:ascii="Arial Narrow" w:hAnsi="Arial Narrow"/>
                <w:noProof/>
                <w:webHidden/>
              </w:rPr>
              <w:fldChar w:fldCharType="end"/>
            </w:r>
          </w:hyperlink>
        </w:p>
        <w:p w14:paraId="496D81C1" w14:textId="77777777" w:rsidR="00F456F2" w:rsidRPr="00F456F2" w:rsidRDefault="001460E3">
          <w:pPr>
            <w:pStyle w:val="Sadraj2"/>
            <w:tabs>
              <w:tab w:val="right" w:leader="hyphen" w:pos="9062"/>
            </w:tabs>
            <w:rPr>
              <w:rFonts w:ascii="Arial Narrow" w:hAnsi="Arial Narrow"/>
              <w:noProof/>
              <w:sz w:val="22"/>
              <w:szCs w:val="22"/>
              <w:lang w:eastAsia="hr-HR"/>
            </w:rPr>
          </w:pPr>
          <w:hyperlink w:anchor="_Toc450809248" w:history="1">
            <w:r w:rsidR="00F456F2" w:rsidRPr="00F456F2">
              <w:rPr>
                <w:rStyle w:val="Hiperveza"/>
                <w:rFonts w:ascii="Arial Narrow" w:hAnsi="Arial Narrow"/>
                <w:noProof/>
              </w:rPr>
              <w:t>KOMUNIKACIJSKI ALATI</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_Toc450809248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7</w:t>
            </w:r>
            <w:r w:rsidR="00F456F2" w:rsidRPr="00F456F2">
              <w:rPr>
                <w:rFonts w:ascii="Arial Narrow" w:hAnsi="Arial Narrow"/>
                <w:noProof/>
                <w:webHidden/>
              </w:rPr>
              <w:fldChar w:fldCharType="end"/>
            </w:r>
          </w:hyperlink>
        </w:p>
        <w:p w14:paraId="0917B5FD" w14:textId="77777777" w:rsidR="00F456F2" w:rsidRPr="00F456F2" w:rsidRDefault="001460E3">
          <w:pPr>
            <w:pStyle w:val="Sadraj3"/>
            <w:tabs>
              <w:tab w:val="right" w:leader="hyphen" w:pos="9062"/>
            </w:tabs>
            <w:rPr>
              <w:rFonts w:ascii="Arial Narrow" w:hAnsi="Arial Narrow"/>
              <w:noProof/>
              <w:sz w:val="22"/>
              <w:szCs w:val="22"/>
              <w:lang w:eastAsia="hr-HR"/>
            </w:rPr>
          </w:pPr>
          <w:hyperlink w:anchor="_Toc450809249" w:history="1">
            <w:r w:rsidR="00F456F2" w:rsidRPr="00F456F2">
              <w:rPr>
                <w:rStyle w:val="Hiperveza"/>
                <w:rFonts w:ascii="Arial Narrow" w:hAnsi="Arial Narrow"/>
                <w:noProof/>
              </w:rPr>
              <w:t>Promotivni materijali</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_Toc450809249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7</w:t>
            </w:r>
            <w:r w:rsidR="00F456F2" w:rsidRPr="00F456F2">
              <w:rPr>
                <w:rFonts w:ascii="Arial Narrow" w:hAnsi="Arial Narrow"/>
                <w:noProof/>
                <w:webHidden/>
              </w:rPr>
              <w:fldChar w:fldCharType="end"/>
            </w:r>
          </w:hyperlink>
        </w:p>
        <w:p w14:paraId="6DAD5B76" w14:textId="77777777" w:rsidR="00F456F2" w:rsidRPr="00F456F2" w:rsidRDefault="001460E3">
          <w:pPr>
            <w:pStyle w:val="Sadraj3"/>
            <w:tabs>
              <w:tab w:val="right" w:leader="hyphen" w:pos="9062"/>
            </w:tabs>
            <w:rPr>
              <w:rFonts w:ascii="Arial Narrow" w:hAnsi="Arial Narrow"/>
              <w:noProof/>
              <w:sz w:val="22"/>
              <w:szCs w:val="22"/>
              <w:lang w:eastAsia="hr-HR"/>
            </w:rPr>
          </w:pPr>
          <w:hyperlink w:anchor="_Toc450809250" w:history="1">
            <w:r w:rsidR="00F456F2" w:rsidRPr="00F456F2">
              <w:rPr>
                <w:rStyle w:val="Hiperveza"/>
                <w:rFonts w:ascii="Arial Narrow" w:hAnsi="Arial Narrow"/>
                <w:noProof/>
              </w:rPr>
              <w:t>Priopćenja za javnost</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_Toc450809250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8</w:t>
            </w:r>
            <w:r w:rsidR="00F456F2" w:rsidRPr="00F456F2">
              <w:rPr>
                <w:rFonts w:ascii="Arial Narrow" w:hAnsi="Arial Narrow"/>
                <w:noProof/>
                <w:webHidden/>
              </w:rPr>
              <w:fldChar w:fldCharType="end"/>
            </w:r>
          </w:hyperlink>
        </w:p>
        <w:p w14:paraId="2E9AB2AF" w14:textId="77777777" w:rsidR="00F456F2" w:rsidRPr="00F456F2" w:rsidRDefault="001460E3">
          <w:pPr>
            <w:pStyle w:val="Sadraj3"/>
            <w:tabs>
              <w:tab w:val="right" w:leader="hyphen" w:pos="9062"/>
            </w:tabs>
            <w:rPr>
              <w:rFonts w:ascii="Arial Narrow" w:hAnsi="Arial Narrow"/>
              <w:noProof/>
              <w:sz w:val="22"/>
              <w:szCs w:val="22"/>
              <w:lang w:eastAsia="hr-HR"/>
            </w:rPr>
          </w:pPr>
          <w:hyperlink w:anchor="_Toc450809251" w:history="1">
            <w:r w:rsidR="00F456F2" w:rsidRPr="00F456F2">
              <w:rPr>
                <w:rStyle w:val="Hiperveza"/>
                <w:rFonts w:ascii="Arial Narrow" w:hAnsi="Arial Narrow"/>
                <w:noProof/>
              </w:rPr>
              <w:t>Konferencije za novinare</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_Toc450809251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8</w:t>
            </w:r>
            <w:r w:rsidR="00F456F2" w:rsidRPr="00F456F2">
              <w:rPr>
                <w:rFonts w:ascii="Arial Narrow" w:hAnsi="Arial Narrow"/>
                <w:noProof/>
                <w:webHidden/>
              </w:rPr>
              <w:fldChar w:fldCharType="end"/>
            </w:r>
          </w:hyperlink>
        </w:p>
        <w:p w14:paraId="7FC59DF1" w14:textId="77777777" w:rsidR="00F456F2" w:rsidRPr="00F456F2" w:rsidRDefault="001460E3">
          <w:pPr>
            <w:pStyle w:val="Sadraj2"/>
            <w:tabs>
              <w:tab w:val="right" w:leader="hyphen" w:pos="9062"/>
            </w:tabs>
            <w:rPr>
              <w:rFonts w:ascii="Arial Narrow" w:hAnsi="Arial Narrow"/>
              <w:noProof/>
              <w:sz w:val="22"/>
              <w:szCs w:val="22"/>
              <w:lang w:eastAsia="hr-HR"/>
            </w:rPr>
          </w:pPr>
          <w:hyperlink w:anchor="_Toc450809252" w:history="1">
            <w:r w:rsidR="00F456F2" w:rsidRPr="00F456F2">
              <w:rPr>
                <w:rStyle w:val="Hiperveza"/>
                <w:rFonts w:ascii="Arial Narrow" w:hAnsi="Arial Narrow"/>
                <w:noProof/>
              </w:rPr>
              <w:t>KOMUNIKACIJSKE PLATFORME</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_Toc450809252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10</w:t>
            </w:r>
            <w:r w:rsidR="00F456F2" w:rsidRPr="00F456F2">
              <w:rPr>
                <w:rFonts w:ascii="Arial Narrow" w:hAnsi="Arial Narrow"/>
                <w:noProof/>
                <w:webHidden/>
              </w:rPr>
              <w:fldChar w:fldCharType="end"/>
            </w:r>
          </w:hyperlink>
        </w:p>
        <w:p w14:paraId="5B49137F" w14:textId="77777777" w:rsidR="00F456F2" w:rsidRPr="00F456F2" w:rsidRDefault="001460E3">
          <w:pPr>
            <w:pStyle w:val="Sadraj3"/>
            <w:tabs>
              <w:tab w:val="right" w:leader="hyphen" w:pos="9062"/>
            </w:tabs>
            <w:rPr>
              <w:rFonts w:ascii="Arial Narrow" w:hAnsi="Arial Narrow"/>
              <w:noProof/>
              <w:sz w:val="22"/>
              <w:szCs w:val="22"/>
              <w:lang w:eastAsia="hr-HR"/>
            </w:rPr>
          </w:pPr>
          <w:hyperlink w:anchor="_Toc450809253" w:history="1">
            <w:r w:rsidR="00F456F2" w:rsidRPr="00F456F2">
              <w:rPr>
                <w:rStyle w:val="Hiperveza"/>
                <w:rFonts w:ascii="Arial Narrow" w:hAnsi="Arial Narrow"/>
                <w:noProof/>
              </w:rPr>
              <w:t>Web stranica</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_Toc450809253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10</w:t>
            </w:r>
            <w:r w:rsidR="00F456F2" w:rsidRPr="00F456F2">
              <w:rPr>
                <w:rFonts w:ascii="Arial Narrow" w:hAnsi="Arial Narrow"/>
                <w:noProof/>
                <w:webHidden/>
              </w:rPr>
              <w:fldChar w:fldCharType="end"/>
            </w:r>
          </w:hyperlink>
        </w:p>
        <w:p w14:paraId="1D7DCD2D" w14:textId="77777777" w:rsidR="00F456F2" w:rsidRPr="00F456F2" w:rsidRDefault="001460E3">
          <w:pPr>
            <w:pStyle w:val="Sadraj3"/>
            <w:tabs>
              <w:tab w:val="right" w:leader="hyphen" w:pos="9062"/>
            </w:tabs>
            <w:rPr>
              <w:rFonts w:ascii="Arial Narrow" w:hAnsi="Arial Narrow"/>
              <w:noProof/>
              <w:sz w:val="22"/>
              <w:szCs w:val="22"/>
              <w:lang w:eastAsia="hr-HR"/>
            </w:rPr>
          </w:pPr>
          <w:hyperlink w:anchor="_Toc450809254" w:history="1">
            <w:r w:rsidR="00F456F2" w:rsidRPr="00F456F2">
              <w:rPr>
                <w:rStyle w:val="Hiperveza"/>
                <w:rFonts w:ascii="Arial Narrow" w:hAnsi="Arial Narrow"/>
                <w:noProof/>
              </w:rPr>
              <w:t>Google + kanal</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_Toc450809254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10</w:t>
            </w:r>
            <w:r w:rsidR="00F456F2" w:rsidRPr="00F456F2">
              <w:rPr>
                <w:rFonts w:ascii="Arial Narrow" w:hAnsi="Arial Narrow"/>
                <w:noProof/>
                <w:webHidden/>
              </w:rPr>
              <w:fldChar w:fldCharType="end"/>
            </w:r>
          </w:hyperlink>
        </w:p>
        <w:p w14:paraId="7E34E93F" w14:textId="77777777" w:rsidR="00F456F2" w:rsidRPr="00F456F2" w:rsidRDefault="001460E3">
          <w:pPr>
            <w:pStyle w:val="Sadraj3"/>
            <w:tabs>
              <w:tab w:val="right" w:leader="hyphen" w:pos="9062"/>
            </w:tabs>
            <w:rPr>
              <w:rFonts w:ascii="Arial Narrow" w:hAnsi="Arial Narrow"/>
              <w:noProof/>
              <w:sz w:val="22"/>
              <w:szCs w:val="22"/>
              <w:lang w:eastAsia="hr-HR"/>
            </w:rPr>
          </w:pPr>
          <w:hyperlink w:anchor="_Toc450809255" w:history="1">
            <w:r w:rsidR="00F456F2" w:rsidRPr="00F456F2">
              <w:rPr>
                <w:rStyle w:val="Hiperveza"/>
                <w:rFonts w:ascii="Arial Narrow" w:hAnsi="Arial Narrow"/>
                <w:noProof/>
              </w:rPr>
              <w:t>Facebook kanal</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_Toc450809255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10</w:t>
            </w:r>
            <w:r w:rsidR="00F456F2" w:rsidRPr="00F456F2">
              <w:rPr>
                <w:rFonts w:ascii="Arial Narrow" w:hAnsi="Arial Narrow"/>
                <w:noProof/>
                <w:webHidden/>
              </w:rPr>
              <w:fldChar w:fldCharType="end"/>
            </w:r>
          </w:hyperlink>
        </w:p>
        <w:p w14:paraId="4EE5150A" w14:textId="77777777" w:rsidR="00F456F2" w:rsidRPr="00F456F2" w:rsidRDefault="001460E3">
          <w:pPr>
            <w:pStyle w:val="Sadraj1"/>
            <w:tabs>
              <w:tab w:val="right" w:leader="hyphen" w:pos="9062"/>
            </w:tabs>
            <w:rPr>
              <w:rFonts w:ascii="Arial Narrow" w:hAnsi="Arial Narrow"/>
              <w:noProof/>
              <w:sz w:val="22"/>
              <w:szCs w:val="22"/>
              <w:lang w:eastAsia="hr-HR"/>
            </w:rPr>
          </w:pPr>
          <w:hyperlink w:anchor="_Toc450809256" w:history="1">
            <w:r w:rsidR="00F456F2" w:rsidRPr="00F456F2">
              <w:rPr>
                <w:rStyle w:val="Hiperveza"/>
                <w:rFonts w:ascii="Arial Narrow" w:hAnsi="Arial Narrow"/>
                <w:noProof/>
              </w:rPr>
              <w:t>PRAĆENJE REZULTA</w:t>
            </w:r>
            <w:r w:rsidR="00F456F2" w:rsidRPr="00F456F2">
              <w:rPr>
                <w:rStyle w:val="Hiperveza"/>
                <w:rFonts w:ascii="Arial Narrow" w:hAnsi="Arial Narrow"/>
                <w:noProof/>
              </w:rPr>
              <w:t>T</w:t>
            </w:r>
            <w:r w:rsidR="00F456F2" w:rsidRPr="00F456F2">
              <w:rPr>
                <w:rStyle w:val="Hiperveza"/>
                <w:rFonts w:ascii="Arial Narrow" w:hAnsi="Arial Narrow"/>
                <w:noProof/>
              </w:rPr>
              <w:t>A I EVALUACIJA</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_Toc450809256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11</w:t>
            </w:r>
            <w:r w:rsidR="00F456F2" w:rsidRPr="00F456F2">
              <w:rPr>
                <w:rFonts w:ascii="Arial Narrow" w:hAnsi="Arial Narrow"/>
                <w:noProof/>
                <w:webHidden/>
              </w:rPr>
              <w:fldChar w:fldCharType="end"/>
            </w:r>
          </w:hyperlink>
        </w:p>
        <w:p w14:paraId="456503EA" w14:textId="77777777" w:rsidR="00F456F2" w:rsidRPr="00F456F2" w:rsidRDefault="001460E3">
          <w:pPr>
            <w:pStyle w:val="Sadraj1"/>
            <w:tabs>
              <w:tab w:val="right" w:leader="hyphen" w:pos="9062"/>
            </w:tabs>
            <w:rPr>
              <w:rFonts w:ascii="Arial Narrow" w:hAnsi="Arial Narrow"/>
              <w:noProof/>
              <w:sz w:val="22"/>
              <w:szCs w:val="22"/>
              <w:lang w:eastAsia="hr-HR"/>
            </w:rPr>
          </w:pPr>
          <w:hyperlink w:anchor="_Toc450809257" w:history="1">
            <w:r w:rsidR="00F456F2" w:rsidRPr="00F456F2">
              <w:rPr>
                <w:rStyle w:val="Hiperveza"/>
                <w:rFonts w:ascii="Arial Narrow" w:hAnsi="Arial Narrow"/>
                <w:noProof/>
              </w:rPr>
              <w:t>DODATAK – AKCIJSKI PLAN</w:t>
            </w:r>
            <w:r w:rsidR="00F456F2" w:rsidRPr="00F456F2">
              <w:rPr>
                <w:rFonts w:ascii="Arial Narrow" w:hAnsi="Arial Narrow"/>
                <w:noProof/>
                <w:webHidden/>
              </w:rPr>
              <w:tab/>
            </w:r>
            <w:r w:rsidR="00F456F2" w:rsidRPr="00F456F2">
              <w:rPr>
                <w:rFonts w:ascii="Arial Narrow" w:hAnsi="Arial Narrow"/>
                <w:noProof/>
                <w:webHidden/>
              </w:rPr>
              <w:fldChar w:fldCharType="begin"/>
            </w:r>
            <w:r w:rsidR="00F456F2" w:rsidRPr="00F456F2">
              <w:rPr>
                <w:rFonts w:ascii="Arial Narrow" w:hAnsi="Arial Narrow"/>
                <w:noProof/>
                <w:webHidden/>
              </w:rPr>
              <w:instrText xml:space="preserve"> PAGEREF _Toc450809257 \h </w:instrText>
            </w:r>
            <w:r w:rsidR="00F456F2" w:rsidRPr="00F456F2">
              <w:rPr>
                <w:rFonts w:ascii="Arial Narrow" w:hAnsi="Arial Narrow"/>
                <w:noProof/>
                <w:webHidden/>
              </w:rPr>
            </w:r>
            <w:r w:rsidR="00F456F2" w:rsidRPr="00F456F2">
              <w:rPr>
                <w:rFonts w:ascii="Arial Narrow" w:hAnsi="Arial Narrow"/>
                <w:noProof/>
                <w:webHidden/>
              </w:rPr>
              <w:fldChar w:fldCharType="separate"/>
            </w:r>
            <w:r>
              <w:rPr>
                <w:rFonts w:ascii="Arial Narrow" w:hAnsi="Arial Narrow"/>
                <w:noProof/>
                <w:webHidden/>
              </w:rPr>
              <w:t>12</w:t>
            </w:r>
            <w:r w:rsidR="00F456F2" w:rsidRPr="00F456F2">
              <w:rPr>
                <w:rFonts w:ascii="Arial Narrow" w:hAnsi="Arial Narrow"/>
                <w:noProof/>
                <w:webHidden/>
              </w:rPr>
              <w:fldChar w:fldCharType="end"/>
            </w:r>
          </w:hyperlink>
        </w:p>
        <w:p w14:paraId="5B3A9A85" w14:textId="77777777" w:rsidR="00BE7277" w:rsidRPr="00F456F2" w:rsidRDefault="00BE7277">
          <w:pPr>
            <w:rPr>
              <w:rFonts w:ascii="Arial Narrow" w:hAnsi="Arial Narrow"/>
            </w:rPr>
          </w:pPr>
          <w:r w:rsidRPr="00F456F2">
            <w:rPr>
              <w:rFonts w:ascii="Arial Narrow" w:hAnsi="Arial Narrow"/>
            </w:rPr>
            <w:fldChar w:fldCharType="end"/>
          </w:r>
        </w:p>
      </w:sdtContent>
    </w:sdt>
    <w:p w14:paraId="7246D354" w14:textId="77777777" w:rsidR="00787D9C" w:rsidRPr="00F456F2" w:rsidRDefault="00787D9C" w:rsidP="0001444A">
      <w:pPr>
        <w:spacing w:line="360" w:lineRule="auto"/>
        <w:jc w:val="center"/>
        <w:rPr>
          <w:rFonts w:ascii="Arial Narrow" w:hAnsi="Arial Narrow" w:cs="Times New Roman"/>
          <w:sz w:val="24"/>
          <w:szCs w:val="24"/>
        </w:rPr>
      </w:pPr>
    </w:p>
    <w:p w14:paraId="60D70748" w14:textId="735C3AC7" w:rsidR="00F456F2" w:rsidRPr="00F456F2" w:rsidRDefault="00F456F2" w:rsidP="00F456F2">
      <w:pPr>
        <w:pStyle w:val="Naslov"/>
        <w:rPr>
          <w:rFonts w:ascii="Arial Narrow" w:hAnsi="Arial Narrow"/>
        </w:rPr>
      </w:pPr>
    </w:p>
    <w:p w14:paraId="3447D330" w14:textId="54E88B3E" w:rsidR="00F456F2" w:rsidRPr="00F456F2" w:rsidRDefault="00F456F2" w:rsidP="00F456F2">
      <w:pPr>
        <w:pStyle w:val="Naslov"/>
        <w:tabs>
          <w:tab w:val="left" w:pos="3817"/>
        </w:tabs>
        <w:rPr>
          <w:rFonts w:ascii="Arial Narrow" w:hAnsi="Arial Narrow"/>
        </w:rPr>
      </w:pPr>
      <w:r w:rsidRPr="00F456F2">
        <w:rPr>
          <w:rFonts w:ascii="Arial Narrow" w:hAnsi="Arial Narrow"/>
        </w:rPr>
        <w:tab/>
      </w:r>
    </w:p>
    <w:p w14:paraId="6A302AD8" w14:textId="77777777" w:rsidR="00F456F2" w:rsidRPr="00F456F2" w:rsidRDefault="00BE7277" w:rsidP="00F456F2">
      <w:pPr>
        <w:pStyle w:val="Naslov"/>
        <w:rPr>
          <w:rFonts w:ascii="Arial Narrow" w:hAnsi="Arial Narrow"/>
        </w:rPr>
      </w:pPr>
      <w:r w:rsidRPr="00F456F2">
        <w:rPr>
          <w:rFonts w:ascii="Arial Narrow" w:hAnsi="Arial Narrow"/>
        </w:rPr>
        <w:br w:type="page"/>
      </w:r>
      <w:bookmarkStart w:id="0" w:name="_Toc450809236"/>
      <w:r w:rsidR="00F456F2" w:rsidRPr="00F456F2">
        <w:rPr>
          <w:rFonts w:ascii="Arial Narrow" w:hAnsi="Arial Narrow"/>
        </w:rPr>
        <w:lastRenderedPageBreak/>
        <w:t>UVOD</w:t>
      </w:r>
      <w:bookmarkEnd w:id="0"/>
    </w:p>
    <w:p w14:paraId="2F0F39B2" w14:textId="3834E8E2" w:rsidR="0064443D" w:rsidRPr="00F456F2" w:rsidRDefault="0064443D" w:rsidP="0001444A">
      <w:pPr>
        <w:spacing w:line="360" w:lineRule="auto"/>
        <w:jc w:val="center"/>
        <w:rPr>
          <w:rFonts w:ascii="Arial Narrow" w:hAnsi="Arial Narrow" w:cs="Times New Roman"/>
          <w:sz w:val="24"/>
          <w:szCs w:val="24"/>
        </w:rPr>
      </w:pPr>
    </w:p>
    <w:p w14:paraId="76252240" w14:textId="77777777" w:rsidR="005140B6" w:rsidRPr="00F456F2" w:rsidRDefault="005140B6" w:rsidP="00BE7277">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          Zakonom o regionalnom razvoju Repub</w:t>
      </w:r>
      <w:r w:rsidR="00F379B1" w:rsidRPr="00F456F2">
        <w:rPr>
          <w:rFonts w:ascii="Arial Narrow" w:hAnsi="Arial Narrow" w:cs="Times New Roman"/>
          <w:sz w:val="22"/>
          <w:szCs w:val="24"/>
        </w:rPr>
        <w:t>like Hrvatske koji je usvojen 2</w:t>
      </w:r>
      <w:r w:rsidRPr="00F456F2">
        <w:rPr>
          <w:rFonts w:ascii="Arial Narrow" w:hAnsi="Arial Narrow" w:cs="Times New Roman"/>
          <w:sz w:val="22"/>
          <w:szCs w:val="24"/>
        </w:rPr>
        <w:t xml:space="preserve">. </w:t>
      </w:r>
      <w:r w:rsidR="00F379B1" w:rsidRPr="00F456F2">
        <w:rPr>
          <w:rFonts w:ascii="Arial Narrow" w:hAnsi="Arial Narrow" w:cs="Times New Roman"/>
          <w:sz w:val="22"/>
          <w:szCs w:val="24"/>
        </w:rPr>
        <w:t>prosinca 2014</w:t>
      </w:r>
      <w:r w:rsidRPr="00F456F2">
        <w:rPr>
          <w:rFonts w:ascii="Arial Narrow" w:hAnsi="Arial Narrow" w:cs="Times New Roman"/>
          <w:sz w:val="22"/>
          <w:szCs w:val="24"/>
        </w:rPr>
        <w:t>. godine definirani su svi ključni dionici i njihove uloge u regionalnom razvoju Republike Hrvatske. Zakonom je predviđeno da svaka županija donese svoju razvojnu strategiju koja će dati doprinos ukupnom razvoju Hrvatske. Područja koja Strategija obuhvaća ne odnose se samo na gospodarstvo, već na ukupni društveni rast i razvoj.</w:t>
      </w:r>
    </w:p>
    <w:p w14:paraId="099FE11F" w14:textId="6C38EF5C" w:rsidR="0001444A" w:rsidRPr="00F456F2" w:rsidRDefault="004435F6" w:rsidP="00BE7277">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         </w:t>
      </w:r>
      <w:r w:rsidR="0001444A" w:rsidRPr="00F456F2">
        <w:rPr>
          <w:rFonts w:ascii="Arial Narrow" w:hAnsi="Arial Narrow" w:cs="Times New Roman"/>
          <w:sz w:val="22"/>
          <w:szCs w:val="24"/>
        </w:rPr>
        <w:t xml:space="preserve">Dokumentacija vezana uz izradu Komunikacijskog plana </w:t>
      </w:r>
      <w:r w:rsidR="005E27D3" w:rsidRPr="00F456F2">
        <w:rPr>
          <w:rFonts w:ascii="Arial Narrow" w:hAnsi="Arial Narrow" w:cs="Times New Roman"/>
          <w:sz w:val="22"/>
          <w:szCs w:val="24"/>
        </w:rPr>
        <w:t>ž</w:t>
      </w:r>
      <w:r w:rsidR="0001444A" w:rsidRPr="00F456F2">
        <w:rPr>
          <w:rFonts w:ascii="Arial Narrow" w:hAnsi="Arial Narrow" w:cs="Times New Roman"/>
          <w:sz w:val="22"/>
          <w:szCs w:val="24"/>
        </w:rPr>
        <w:t>upanijske razvojne strategije</w:t>
      </w:r>
      <w:r w:rsidR="00B306C3" w:rsidRPr="00F456F2">
        <w:rPr>
          <w:rFonts w:ascii="Arial Narrow" w:hAnsi="Arial Narrow" w:cs="Times New Roman"/>
          <w:sz w:val="22"/>
          <w:szCs w:val="24"/>
        </w:rPr>
        <w:t xml:space="preserve"> (u nastavku </w:t>
      </w:r>
      <w:proofErr w:type="spellStart"/>
      <w:r w:rsidR="00B306C3" w:rsidRPr="00F456F2">
        <w:rPr>
          <w:rFonts w:ascii="Arial Narrow" w:hAnsi="Arial Narrow" w:cs="Times New Roman"/>
          <w:sz w:val="22"/>
          <w:szCs w:val="24"/>
        </w:rPr>
        <w:t>ŽRS</w:t>
      </w:r>
      <w:proofErr w:type="spellEnd"/>
      <w:r w:rsidR="00B306C3" w:rsidRPr="00F456F2">
        <w:rPr>
          <w:rFonts w:ascii="Arial Narrow" w:hAnsi="Arial Narrow" w:cs="Times New Roman"/>
          <w:sz w:val="22"/>
          <w:szCs w:val="24"/>
        </w:rPr>
        <w:t>)</w:t>
      </w:r>
      <w:r w:rsidR="0001444A" w:rsidRPr="00F456F2">
        <w:rPr>
          <w:rFonts w:ascii="Arial Narrow" w:hAnsi="Arial Narrow" w:cs="Times New Roman"/>
          <w:sz w:val="22"/>
          <w:szCs w:val="24"/>
        </w:rPr>
        <w:t xml:space="preserve"> Krapinsko-zagorske županije sadrži i podrazumijeva pregled dosadašnje komunikacije putem svih kanala i putem svih relevantnih platformi te istraživanje na primjeru drugih županija kako bi se usvojili, predložili i primijenili kvalitetni komunikacijski konstrukti. Također, dokument sadrži i originalne sadržaje i aktivnosti kojima bi se postepeno radilo na približavanju Županijske razvojne strategije svim ciljnim skupinama također definiranim u nastavku dokumentacije.</w:t>
      </w:r>
    </w:p>
    <w:p w14:paraId="558C1D14" w14:textId="77777777" w:rsidR="00B306C3" w:rsidRPr="00F456F2" w:rsidRDefault="00B306C3" w:rsidP="00BE7277">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U svrhu kvalitetnije i </w:t>
      </w:r>
      <w:proofErr w:type="spellStart"/>
      <w:r w:rsidRPr="00F456F2">
        <w:rPr>
          <w:rFonts w:ascii="Arial Narrow" w:hAnsi="Arial Narrow" w:cs="Times New Roman"/>
          <w:sz w:val="22"/>
          <w:szCs w:val="24"/>
        </w:rPr>
        <w:t>transparentnije</w:t>
      </w:r>
      <w:proofErr w:type="spellEnd"/>
      <w:r w:rsidRPr="00F456F2">
        <w:rPr>
          <w:rFonts w:ascii="Arial Narrow" w:hAnsi="Arial Narrow" w:cs="Times New Roman"/>
          <w:sz w:val="22"/>
          <w:szCs w:val="24"/>
        </w:rPr>
        <w:t xml:space="preserve"> provedbe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xml:space="preserve"> izrađena je i ova Komunikacijska strategija za upravljanje i provedbu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xml:space="preserve"> također za razdoblje 2016.-2020. Mjerama i aktivnostima Komunikacijske strategije nastoji se ostvariti cilj informiranja javnosti i interesnih grupa te podizanja svijesti o njenoj ulozi i značaju.</w:t>
      </w:r>
    </w:p>
    <w:p w14:paraId="7B4478A8" w14:textId="77777777" w:rsidR="00BE7277" w:rsidRPr="00F456F2" w:rsidRDefault="00BE7277">
      <w:pPr>
        <w:rPr>
          <w:rFonts w:ascii="Arial Narrow" w:eastAsiaTheme="majorEastAsia" w:hAnsi="Arial Narrow" w:cstheme="majorBidi"/>
          <w:caps/>
          <w:color w:val="0F6FC6" w:themeColor="accent1"/>
          <w:spacing w:val="10"/>
          <w:sz w:val="52"/>
          <w:szCs w:val="52"/>
        </w:rPr>
      </w:pPr>
      <w:r w:rsidRPr="00F456F2">
        <w:rPr>
          <w:rFonts w:ascii="Arial Narrow" w:hAnsi="Arial Narrow"/>
        </w:rPr>
        <w:br w:type="page"/>
      </w:r>
    </w:p>
    <w:p w14:paraId="0CD5B08F" w14:textId="77777777" w:rsidR="00CC78CD" w:rsidRPr="00F456F2" w:rsidRDefault="00CC78CD" w:rsidP="005F1A84">
      <w:pPr>
        <w:pStyle w:val="Naslov"/>
        <w:rPr>
          <w:rFonts w:ascii="Arial Narrow" w:hAnsi="Arial Narrow"/>
        </w:rPr>
      </w:pPr>
      <w:bookmarkStart w:id="1" w:name="_Toc450809237"/>
      <w:r w:rsidRPr="00F456F2">
        <w:rPr>
          <w:rFonts w:ascii="Arial Narrow" w:hAnsi="Arial Narrow"/>
        </w:rPr>
        <w:lastRenderedPageBreak/>
        <w:t>CILJEVI</w:t>
      </w:r>
      <w:bookmarkEnd w:id="1"/>
    </w:p>
    <w:p w14:paraId="7CE3043C" w14:textId="1E474A0C" w:rsidR="000600B5" w:rsidRPr="00F456F2" w:rsidRDefault="00042B62" w:rsidP="0034250D">
      <w:pPr>
        <w:spacing w:line="360" w:lineRule="auto"/>
        <w:jc w:val="both"/>
        <w:rPr>
          <w:rFonts w:ascii="Arial Narrow" w:hAnsi="Arial Narrow" w:cs="Times New Roman"/>
          <w:sz w:val="22"/>
          <w:szCs w:val="22"/>
        </w:rPr>
      </w:pPr>
      <w:r w:rsidRPr="00F456F2">
        <w:rPr>
          <w:rFonts w:ascii="Arial Narrow" w:hAnsi="Arial Narrow" w:cs="Times New Roman"/>
          <w:sz w:val="22"/>
          <w:szCs w:val="22"/>
        </w:rPr>
        <w:t>Ciljev</w:t>
      </w:r>
      <w:r w:rsidR="00AF4F55" w:rsidRPr="00F456F2">
        <w:rPr>
          <w:rFonts w:ascii="Arial Narrow" w:hAnsi="Arial Narrow" w:cs="Times New Roman"/>
          <w:sz w:val="22"/>
          <w:szCs w:val="22"/>
        </w:rPr>
        <w:t xml:space="preserve">i </w:t>
      </w:r>
      <w:r w:rsidRPr="00F456F2">
        <w:rPr>
          <w:rFonts w:ascii="Arial Narrow" w:hAnsi="Arial Narrow" w:cs="Times New Roman"/>
          <w:sz w:val="22"/>
          <w:szCs w:val="22"/>
        </w:rPr>
        <w:t>izrade komunikacijskog plana mo</w:t>
      </w:r>
      <w:r w:rsidR="00AF4F55" w:rsidRPr="00F456F2">
        <w:rPr>
          <w:rFonts w:ascii="Arial Narrow" w:hAnsi="Arial Narrow" w:cs="Times New Roman"/>
          <w:sz w:val="22"/>
          <w:szCs w:val="22"/>
        </w:rPr>
        <w:t xml:space="preserve">gu se </w:t>
      </w:r>
      <w:r w:rsidRPr="00F456F2">
        <w:rPr>
          <w:rFonts w:ascii="Arial Narrow" w:hAnsi="Arial Narrow" w:cs="Times New Roman"/>
          <w:sz w:val="22"/>
          <w:szCs w:val="22"/>
        </w:rPr>
        <w:t xml:space="preserve">podijeliti na opće i specifične, što </w:t>
      </w:r>
      <w:r w:rsidR="00AF4F55" w:rsidRPr="00F456F2">
        <w:rPr>
          <w:rFonts w:ascii="Arial Narrow" w:hAnsi="Arial Narrow" w:cs="Times New Roman"/>
          <w:sz w:val="22"/>
          <w:szCs w:val="22"/>
        </w:rPr>
        <w:t xml:space="preserve">će biti </w:t>
      </w:r>
      <w:r w:rsidRPr="00F456F2">
        <w:rPr>
          <w:rFonts w:ascii="Arial Narrow" w:hAnsi="Arial Narrow" w:cs="Times New Roman"/>
          <w:sz w:val="22"/>
          <w:szCs w:val="22"/>
        </w:rPr>
        <w:t>dodatno obja</w:t>
      </w:r>
      <w:r w:rsidR="00AF4F55" w:rsidRPr="00F456F2">
        <w:rPr>
          <w:rFonts w:ascii="Arial Narrow" w:hAnsi="Arial Narrow" w:cs="Times New Roman"/>
          <w:sz w:val="22"/>
          <w:szCs w:val="22"/>
        </w:rPr>
        <w:t xml:space="preserve">šnjeno </w:t>
      </w:r>
      <w:r w:rsidRPr="00F456F2">
        <w:rPr>
          <w:rFonts w:ascii="Arial Narrow" w:hAnsi="Arial Narrow" w:cs="Times New Roman"/>
          <w:sz w:val="22"/>
          <w:szCs w:val="22"/>
        </w:rPr>
        <w:t xml:space="preserve"> u nastavku teksta.</w:t>
      </w:r>
    </w:p>
    <w:p w14:paraId="2C266B08" w14:textId="77777777" w:rsidR="007A2EAE" w:rsidRPr="00F456F2" w:rsidRDefault="007A2EAE" w:rsidP="00CC78CD">
      <w:pPr>
        <w:spacing w:line="360" w:lineRule="auto"/>
        <w:rPr>
          <w:rFonts w:ascii="Arial Narrow" w:hAnsi="Arial Narrow" w:cs="Times New Roman"/>
          <w:sz w:val="24"/>
          <w:szCs w:val="24"/>
        </w:rPr>
      </w:pPr>
    </w:p>
    <w:p w14:paraId="58E4E7D9" w14:textId="77777777" w:rsidR="00042B62" w:rsidRPr="00F456F2" w:rsidRDefault="0093668B" w:rsidP="005F1A84">
      <w:pPr>
        <w:pStyle w:val="Naslov2"/>
        <w:rPr>
          <w:rFonts w:ascii="Arial Narrow" w:hAnsi="Arial Narrow"/>
        </w:rPr>
      </w:pPr>
      <w:r w:rsidRPr="00F456F2">
        <w:rPr>
          <w:rFonts w:ascii="Arial Narrow" w:hAnsi="Arial Narrow"/>
        </w:rPr>
        <w:t xml:space="preserve"> </w:t>
      </w:r>
      <w:bookmarkStart w:id="2" w:name="_Toc450809238"/>
      <w:r w:rsidR="00042B62" w:rsidRPr="00F456F2">
        <w:rPr>
          <w:rFonts w:ascii="Arial Narrow" w:hAnsi="Arial Narrow"/>
        </w:rPr>
        <w:t>Opći ciljevi</w:t>
      </w:r>
      <w:bookmarkEnd w:id="2"/>
      <w:r w:rsidR="00042B62" w:rsidRPr="00F456F2">
        <w:rPr>
          <w:rFonts w:ascii="Arial Narrow" w:hAnsi="Arial Narrow"/>
        </w:rPr>
        <w:t xml:space="preserve"> </w:t>
      </w:r>
    </w:p>
    <w:p w14:paraId="609F56C8" w14:textId="77777777" w:rsidR="00042B62" w:rsidRPr="00F456F2" w:rsidRDefault="00042B62" w:rsidP="0093668B">
      <w:pPr>
        <w:spacing w:line="360" w:lineRule="auto"/>
        <w:jc w:val="both"/>
        <w:rPr>
          <w:rFonts w:ascii="Arial Narrow" w:hAnsi="Arial Narrow" w:cs="Times New Roman"/>
          <w:sz w:val="22"/>
          <w:szCs w:val="22"/>
        </w:rPr>
      </w:pPr>
      <w:r w:rsidRPr="00F456F2">
        <w:rPr>
          <w:rFonts w:ascii="Arial Narrow" w:hAnsi="Arial Narrow" w:cs="Times New Roman"/>
          <w:sz w:val="22"/>
          <w:szCs w:val="22"/>
        </w:rPr>
        <w:t>Opći ciljevi izrade Komunikacijskog plana Županijske razvojne strategije Krapinsko – zagorske žu</w:t>
      </w:r>
      <w:r w:rsidR="0093668B" w:rsidRPr="00F456F2">
        <w:rPr>
          <w:rFonts w:ascii="Arial Narrow" w:hAnsi="Arial Narrow" w:cs="Times New Roman"/>
          <w:sz w:val="22"/>
          <w:szCs w:val="22"/>
        </w:rPr>
        <w:t>panije moraju biti usklađeni s ciljevima Komunikacijske strategije za upravljanje i provedbu regionalne razvojne politike Republike Hrvatske, što podrazumijeva:</w:t>
      </w:r>
    </w:p>
    <w:p w14:paraId="5BD12686" w14:textId="77777777" w:rsidR="0093668B" w:rsidRPr="00F456F2" w:rsidRDefault="0093668B" w:rsidP="0093668B">
      <w:pPr>
        <w:pStyle w:val="Odlomakpopisa"/>
        <w:numPr>
          <w:ilvl w:val="0"/>
          <w:numId w:val="2"/>
        </w:numPr>
        <w:spacing w:line="360" w:lineRule="auto"/>
        <w:jc w:val="both"/>
        <w:rPr>
          <w:rFonts w:ascii="Arial Narrow" w:hAnsi="Arial Narrow" w:cs="Times New Roman"/>
          <w:sz w:val="22"/>
          <w:szCs w:val="24"/>
        </w:rPr>
      </w:pPr>
      <w:r w:rsidRPr="00F456F2">
        <w:rPr>
          <w:rFonts w:ascii="Arial Narrow" w:hAnsi="Arial Narrow" w:cs="Times New Roman"/>
          <w:sz w:val="22"/>
          <w:szCs w:val="24"/>
        </w:rPr>
        <w:t>Informiranje, približavanje ciljeva te podizanje svijesti o važnosti i svrhama Županijskih razvojnih strategija na nacionalnoj i regionalnoj razini</w:t>
      </w:r>
      <w:r w:rsidR="0034250D" w:rsidRPr="00F456F2">
        <w:rPr>
          <w:rFonts w:ascii="Arial Narrow" w:hAnsi="Arial Narrow" w:cs="Times New Roman"/>
          <w:sz w:val="22"/>
          <w:szCs w:val="24"/>
        </w:rPr>
        <w:t>;</w:t>
      </w:r>
    </w:p>
    <w:p w14:paraId="01BFC3CA" w14:textId="77777777" w:rsidR="0093668B" w:rsidRPr="00F456F2" w:rsidRDefault="0093668B" w:rsidP="0093668B">
      <w:pPr>
        <w:pStyle w:val="Odlomakpopisa"/>
        <w:numPr>
          <w:ilvl w:val="0"/>
          <w:numId w:val="2"/>
        </w:numPr>
        <w:spacing w:line="360" w:lineRule="auto"/>
        <w:jc w:val="both"/>
        <w:rPr>
          <w:rFonts w:ascii="Arial Narrow" w:hAnsi="Arial Narrow" w:cs="Times New Roman"/>
          <w:sz w:val="22"/>
          <w:szCs w:val="24"/>
        </w:rPr>
      </w:pPr>
      <w:r w:rsidRPr="00F456F2">
        <w:rPr>
          <w:rFonts w:ascii="Arial Narrow" w:hAnsi="Arial Narrow" w:cs="Times New Roman"/>
          <w:sz w:val="22"/>
          <w:szCs w:val="24"/>
        </w:rPr>
        <w:t>Upoznavanje užih ciljnih skupina (kasnije objašnjeno) sa značajem i elementim</w:t>
      </w:r>
      <w:r w:rsidR="0034250D" w:rsidRPr="00F456F2">
        <w:rPr>
          <w:rFonts w:ascii="Arial Narrow" w:hAnsi="Arial Narrow" w:cs="Times New Roman"/>
          <w:sz w:val="22"/>
          <w:szCs w:val="24"/>
        </w:rPr>
        <w:t>a Županijske razvojne strategije</w:t>
      </w:r>
      <w:r w:rsidRPr="00F456F2">
        <w:rPr>
          <w:rFonts w:ascii="Arial Narrow" w:hAnsi="Arial Narrow" w:cs="Times New Roman"/>
          <w:sz w:val="22"/>
          <w:szCs w:val="24"/>
        </w:rPr>
        <w:t xml:space="preserve"> na lokalnoj razini, odnosno teritoriju Krapinsko - zagorske županije</w:t>
      </w:r>
      <w:r w:rsidR="0034250D" w:rsidRPr="00F456F2">
        <w:rPr>
          <w:rFonts w:ascii="Arial Narrow" w:hAnsi="Arial Narrow" w:cs="Times New Roman"/>
          <w:sz w:val="22"/>
          <w:szCs w:val="24"/>
        </w:rPr>
        <w:t>.</w:t>
      </w:r>
    </w:p>
    <w:p w14:paraId="34C6DF72" w14:textId="77777777" w:rsidR="007A2EAE" w:rsidRPr="00F456F2" w:rsidRDefault="007A2EAE" w:rsidP="007A2EAE">
      <w:pPr>
        <w:pStyle w:val="Odlomakpopisa"/>
        <w:spacing w:line="360" w:lineRule="auto"/>
        <w:jc w:val="both"/>
        <w:rPr>
          <w:rFonts w:ascii="Arial Narrow" w:hAnsi="Arial Narrow" w:cs="Times New Roman"/>
          <w:sz w:val="24"/>
          <w:szCs w:val="24"/>
        </w:rPr>
      </w:pPr>
    </w:p>
    <w:p w14:paraId="4C76E1B2" w14:textId="77777777" w:rsidR="0093668B" w:rsidRPr="00F456F2" w:rsidRDefault="0093668B" w:rsidP="0093668B">
      <w:pPr>
        <w:pStyle w:val="Odlomakpopisa"/>
        <w:spacing w:line="360" w:lineRule="auto"/>
        <w:jc w:val="both"/>
        <w:rPr>
          <w:rFonts w:ascii="Arial Narrow" w:hAnsi="Arial Narrow" w:cs="Times New Roman"/>
          <w:sz w:val="24"/>
          <w:szCs w:val="24"/>
        </w:rPr>
      </w:pPr>
    </w:p>
    <w:p w14:paraId="07BD4CDF" w14:textId="77777777" w:rsidR="0093668B" w:rsidRPr="00F456F2" w:rsidRDefault="0093668B" w:rsidP="005F1A84">
      <w:pPr>
        <w:pStyle w:val="Naslov2"/>
        <w:rPr>
          <w:rFonts w:ascii="Arial Narrow" w:hAnsi="Arial Narrow"/>
        </w:rPr>
      </w:pPr>
      <w:r w:rsidRPr="00F456F2">
        <w:rPr>
          <w:rFonts w:ascii="Arial Narrow" w:hAnsi="Arial Narrow"/>
        </w:rPr>
        <w:t xml:space="preserve"> </w:t>
      </w:r>
      <w:bookmarkStart w:id="3" w:name="_Toc450809239"/>
      <w:r w:rsidRPr="00F456F2">
        <w:rPr>
          <w:rFonts w:ascii="Arial Narrow" w:hAnsi="Arial Narrow"/>
        </w:rPr>
        <w:t>Specifični ciljevi</w:t>
      </w:r>
      <w:bookmarkEnd w:id="3"/>
    </w:p>
    <w:p w14:paraId="043ACD60" w14:textId="3838CEA0" w:rsidR="000600B5" w:rsidRPr="00F456F2" w:rsidRDefault="000600B5" w:rsidP="0001444A">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Kroz pomno </w:t>
      </w:r>
      <w:r w:rsidR="00A134D2" w:rsidRPr="00F456F2">
        <w:rPr>
          <w:rFonts w:ascii="Arial Narrow" w:hAnsi="Arial Narrow" w:cs="Times New Roman"/>
          <w:sz w:val="22"/>
          <w:szCs w:val="24"/>
        </w:rPr>
        <w:t xml:space="preserve">definirane </w:t>
      </w:r>
      <w:r w:rsidRPr="00F456F2">
        <w:rPr>
          <w:rFonts w:ascii="Arial Narrow" w:hAnsi="Arial Narrow" w:cs="Times New Roman"/>
          <w:sz w:val="22"/>
          <w:szCs w:val="24"/>
        </w:rPr>
        <w:t>komunikacijske aktivnosti putem planiranih komunikacijski</w:t>
      </w:r>
      <w:r w:rsidR="0034250D" w:rsidRPr="00F456F2">
        <w:rPr>
          <w:rFonts w:ascii="Arial Narrow" w:hAnsi="Arial Narrow" w:cs="Times New Roman"/>
          <w:sz w:val="22"/>
          <w:szCs w:val="24"/>
        </w:rPr>
        <w:t xml:space="preserve">h kanala učiniti vidljivima </w:t>
      </w:r>
      <w:r w:rsidRPr="00F456F2">
        <w:rPr>
          <w:rFonts w:ascii="Arial Narrow" w:hAnsi="Arial Narrow" w:cs="Times New Roman"/>
          <w:sz w:val="22"/>
          <w:szCs w:val="24"/>
        </w:rPr>
        <w:t>izrad</w:t>
      </w:r>
      <w:r w:rsidR="0034250D" w:rsidRPr="00F456F2">
        <w:rPr>
          <w:rFonts w:ascii="Arial Narrow" w:hAnsi="Arial Narrow" w:cs="Times New Roman"/>
          <w:sz w:val="22"/>
          <w:szCs w:val="24"/>
        </w:rPr>
        <w:t xml:space="preserve">u i provedbu </w:t>
      </w:r>
      <w:r w:rsidRPr="00F456F2">
        <w:rPr>
          <w:rFonts w:ascii="Arial Narrow" w:hAnsi="Arial Narrow" w:cs="Times New Roman"/>
          <w:sz w:val="22"/>
          <w:szCs w:val="24"/>
        </w:rPr>
        <w:t>Županijske razvojne strategije</w:t>
      </w:r>
      <w:r w:rsidR="0034250D" w:rsidRPr="00F456F2">
        <w:rPr>
          <w:rFonts w:ascii="Arial Narrow" w:hAnsi="Arial Narrow" w:cs="Times New Roman"/>
          <w:sz w:val="22"/>
          <w:szCs w:val="24"/>
        </w:rPr>
        <w:t xml:space="preserve"> Krapinsko-zagorske županije</w:t>
      </w:r>
      <w:r w:rsidRPr="00F456F2">
        <w:rPr>
          <w:rFonts w:ascii="Arial Narrow" w:hAnsi="Arial Narrow" w:cs="Times New Roman"/>
          <w:sz w:val="22"/>
          <w:szCs w:val="24"/>
        </w:rPr>
        <w:t>.</w:t>
      </w:r>
      <w:r w:rsidR="007A2EAE" w:rsidRPr="00F456F2">
        <w:rPr>
          <w:rFonts w:ascii="Arial Narrow" w:hAnsi="Arial Narrow" w:cs="Times New Roman"/>
          <w:sz w:val="22"/>
          <w:szCs w:val="24"/>
        </w:rPr>
        <w:t xml:space="preserve"> S tim u skladu od važnosti je s radom upoznati i širu i užu javnost, involvirane sudionike i </w:t>
      </w:r>
      <w:r w:rsidR="00A134D2" w:rsidRPr="00F456F2">
        <w:rPr>
          <w:rFonts w:ascii="Arial Narrow" w:hAnsi="Arial Narrow" w:cs="Times New Roman"/>
          <w:sz w:val="22"/>
          <w:szCs w:val="24"/>
        </w:rPr>
        <w:t xml:space="preserve">dionike </w:t>
      </w:r>
      <w:r w:rsidR="007A2EAE" w:rsidRPr="00F456F2">
        <w:rPr>
          <w:rFonts w:ascii="Arial Narrow" w:hAnsi="Arial Narrow" w:cs="Times New Roman"/>
          <w:sz w:val="22"/>
          <w:szCs w:val="24"/>
        </w:rPr>
        <w:t>kojih se pasivno i indirektno ovakav dokument tiče na bilo koji način.</w:t>
      </w:r>
    </w:p>
    <w:p w14:paraId="5EE57E7E" w14:textId="77777777" w:rsidR="007A2EAE" w:rsidRPr="00F456F2" w:rsidRDefault="007A2EAE" w:rsidP="0001444A">
      <w:pPr>
        <w:spacing w:line="360" w:lineRule="auto"/>
        <w:jc w:val="both"/>
        <w:rPr>
          <w:rFonts w:ascii="Arial Narrow" w:hAnsi="Arial Narrow" w:cs="Times New Roman"/>
          <w:sz w:val="24"/>
          <w:szCs w:val="24"/>
        </w:rPr>
      </w:pPr>
    </w:p>
    <w:p w14:paraId="25327E78" w14:textId="77777777" w:rsidR="007A2EAE" w:rsidRPr="00F456F2" w:rsidRDefault="007A2EAE" w:rsidP="005F1A84">
      <w:pPr>
        <w:pStyle w:val="Naslov1"/>
        <w:rPr>
          <w:rFonts w:ascii="Arial Narrow" w:hAnsi="Arial Narrow"/>
        </w:rPr>
      </w:pPr>
      <w:r w:rsidRPr="00F456F2">
        <w:rPr>
          <w:rFonts w:ascii="Arial Narrow" w:hAnsi="Arial Narrow"/>
        </w:rPr>
        <w:t xml:space="preserve"> </w:t>
      </w:r>
      <w:bookmarkStart w:id="4" w:name="_Toc450809240"/>
      <w:r w:rsidRPr="00F456F2">
        <w:rPr>
          <w:rFonts w:ascii="Arial Narrow" w:hAnsi="Arial Narrow"/>
        </w:rPr>
        <w:t>Zakonske regulative</w:t>
      </w:r>
      <w:bookmarkEnd w:id="4"/>
    </w:p>
    <w:p w14:paraId="1D2A7B24" w14:textId="77777777" w:rsidR="007A2EAE" w:rsidRPr="00F456F2" w:rsidRDefault="007A2EAE" w:rsidP="007A2EAE">
      <w:pPr>
        <w:spacing w:line="360" w:lineRule="auto"/>
        <w:jc w:val="both"/>
        <w:rPr>
          <w:rFonts w:ascii="Arial Narrow" w:hAnsi="Arial Narrow"/>
          <w:sz w:val="18"/>
        </w:rPr>
      </w:pPr>
      <w:r w:rsidRPr="00F456F2">
        <w:rPr>
          <w:rFonts w:ascii="Arial Narrow" w:hAnsi="Arial Narrow" w:cs="Times New Roman"/>
          <w:sz w:val="22"/>
          <w:szCs w:val="24"/>
        </w:rPr>
        <w:t>U skladu sa Zakonom o regionalnom razvoju Republike Hrvatske, donesenim 2. prosinca 2014. godine,</w:t>
      </w:r>
      <w:r w:rsidR="00FE284E" w:rsidRPr="00F456F2">
        <w:rPr>
          <w:rFonts w:ascii="Arial Narrow" w:hAnsi="Arial Narrow" w:cs="Times New Roman"/>
          <w:sz w:val="22"/>
          <w:szCs w:val="24"/>
        </w:rPr>
        <w:t xml:space="preserve"> </w:t>
      </w:r>
      <w:r w:rsidRPr="00F456F2">
        <w:rPr>
          <w:rFonts w:ascii="Arial Narrow" w:hAnsi="Arial Narrow" w:cs="Times New Roman"/>
          <w:color w:val="000000"/>
          <w:sz w:val="22"/>
          <w:szCs w:val="24"/>
        </w:rPr>
        <w:t>cilj je politike regionalnog razvoja pridonijeti društveno-gospodarskom razvoju Republike Hrvatske, u skladu s načelima održivog razvoja, stvaranjem uvjeta koji će svim dijelovima zemlje omogućavati jačanje konkurentnosti i realizaciju vlastitih razvojnih potencijala.</w:t>
      </w:r>
      <w:r w:rsidRPr="00F456F2">
        <w:rPr>
          <w:rFonts w:ascii="Arial Narrow" w:hAnsi="Arial Narrow"/>
          <w:sz w:val="18"/>
        </w:rPr>
        <w:t xml:space="preserve"> </w:t>
      </w:r>
    </w:p>
    <w:p w14:paraId="01C2DABD" w14:textId="77777777" w:rsidR="007A2EAE" w:rsidRPr="00F456F2" w:rsidRDefault="007A2EAE" w:rsidP="007A2EAE">
      <w:p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U svrhu postizanja navedenog cilja politikom regionalnog razvoja posebno se nastoji osigurati: povezanost lokalnih i regionalnih razvojnih potreba s prioritetima razvoja središnje razine te ciljevima kohezijske politike Europske unije.</w:t>
      </w:r>
    </w:p>
    <w:p w14:paraId="2B4E4327" w14:textId="77777777" w:rsidR="00F62C2D" w:rsidRPr="00F456F2" w:rsidRDefault="007A2EAE" w:rsidP="007A2EAE">
      <w:p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Politika regionalnog razvoja temelji se na partnerstvu i suradnji između javnog, privatnog i civilnog sektora, pod čim se podrazumijeva suradnja između tijela državne uprave, jedinica područne (regionalne) samouprave, jedinica lokalne samouprave, gospodarskih subjekata, znanstvene zajednice, socijalnih partnera i organizacija civilnoga društva.</w:t>
      </w:r>
    </w:p>
    <w:p w14:paraId="7472F560" w14:textId="77777777" w:rsidR="007A2EAE" w:rsidRPr="00F456F2" w:rsidRDefault="007A2EAE" w:rsidP="007A2EAE">
      <w:pPr>
        <w:spacing w:line="360" w:lineRule="auto"/>
        <w:jc w:val="both"/>
        <w:rPr>
          <w:rFonts w:ascii="Arial Narrow" w:hAnsi="Arial Narrow" w:cs="Times New Roman"/>
          <w:color w:val="000000"/>
          <w:sz w:val="24"/>
          <w:szCs w:val="24"/>
        </w:rPr>
      </w:pPr>
    </w:p>
    <w:p w14:paraId="793C5C48" w14:textId="77777777" w:rsidR="007A2EAE" w:rsidRPr="00F456F2" w:rsidRDefault="007A2EAE" w:rsidP="005F1A84">
      <w:pPr>
        <w:pStyle w:val="Naslov1"/>
        <w:rPr>
          <w:rFonts w:ascii="Arial Narrow" w:hAnsi="Arial Narrow"/>
        </w:rPr>
      </w:pPr>
      <w:r w:rsidRPr="00F456F2">
        <w:rPr>
          <w:rFonts w:ascii="Arial Narrow" w:hAnsi="Arial Narrow"/>
        </w:rPr>
        <w:lastRenderedPageBreak/>
        <w:t xml:space="preserve"> </w:t>
      </w:r>
      <w:bookmarkStart w:id="5" w:name="_Toc450809241"/>
      <w:r w:rsidRPr="00F456F2">
        <w:rPr>
          <w:rFonts w:ascii="Arial Narrow" w:hAnsi="Arial Narrow"/>
        </w:rPr>
        <w:t>Dostupnost informacija</w:t>
      </w:r>
      <w:bookmarkEnd w:id="5"/>
    </w:p>
    <w:p w14:paraId="1BAD3277" w14:textId="28952D8C" w:rsidR="007A2EAE" w:rsidRPr="00F456F2" w:rsidRDefault="007A2EAE" w:rsidP="007A2EAE">
      <w:pPr>
        <w:spacing w:line="360" w:lineRule="auto"/>
        <w:jc w:val="both"/>
        <w:rPr>
          <w:rFonts w:ascii="Arial Narrow" w:hAnsi="Arial Narrow" w:cs="Times New Roman"/>
          <w:color w:val="000000"/>
          <w:sz w:val="24"/>
          <w:szCs w:val="24"/>
        </w:rPr>
      </w:pPr>
      <w:r w:rsidRPr="00F456F2">
        <w:rPr>
          <w:rFonts w:ascii="Arial Narrow" w:hAnsi="Arial Narrow" w:cs="Times New Roman"/>
          <w:color w:val="000000"/>
          <w:sz w:val="22"/>
          <w:szCs w:val="24"/>
        </w:rPr>
        <w:t>U skladu s hrvatskim zakonodavstvom</w:t>
      </w:r>
      <w:r w:rsidR="00BA1AFA" w:rsidRPr="00F456F2">
        <w:rPr>
          <w:rFonts w:ascii="Arial Narrow" w:hAnsi="Arial Narrow" w:cs="Times New Roman"/>
          <w:color w:val="000000"/>
          <w:sz w:val="22"/>
          <w:szCs w:val="24"/>
        </w:rPr>
        <w:t>, Komunikacijski plan</w:t>
      </w:r>
      <w:r w:rsidRPr="00F456F2">
        <w:rPr>
          <w:rFonts w:ascii="Arial Narrow" w:hAnsi="Arial Narrow" w:cs="Times New Roman"/>
          <w:color w:val="000000"/>
          <w:sz w:val="22"/>
          <w:szCs w:val="24"/>
        </w:rPr>
        <w:t xml:space="preserve"> ističe potrebu osiguranja jednakog pristupa informacijama</w:t>
      </w:r>
      <w:r w:rsidR="00BA1AFA" w:rsidRPr="00F456F2">
        <w:rPr>
          <w:rFonts w:ascii="Arial Narrow" w:hAnsi="Arial Narrow" w:cs="Times New Roman"/>
          <w:color w:val="000000"/>
          <w:sz w:val="22"/>
          <w:szCs w:val="24"/>
        </w:rPr>
        <w:t xml:space="preserve"> svim zainteresiranim stranama</w:t>
      </w:r>
      <w:r w:rsidR="003D6261" w:rsidRPr="00F456F2">
        <w:rPr>
          <w:rFonts w:ascii="Arial Narrow" w:hAnsi="Arial Narrow" w:cs="Times New Roman"/>
          <w:color w:val="000000"/>
          <w:sz w:val="22"/>
          <w:szCs w:val="24"/>
        </w:rPr>
        <w:t xml:space="preserve">, a pri oblikovanju komunikacijskog pristupa </w:t>
      </w:r>
      <w:r w:rsidR="00A134D2" w:rsidRPr="00F456F2">
        <w:rPr>
          <w:rFonts w:ascii="Arial Narrow" w:hAnsi="Arial Narrow" w:cs="Times New Roman"/>
          <w:color w:val="000000"/>
          <w:sz w:val="22"/>
          <w:szCs w:val="24"/>
        </w:rPr>
        <w:t xml:space="preserve"> će </w:t>
      </w:r>
      <w:r w:rsidR="00BA1AFA" w:rsidRPr="00F456F2">
        <w:rPr>
          <w:rFonts w:ascii="Arial Narrow" w:hAnsi="Arial Narrow" w:cs="Times New Roman"/>
          <w:color w:val="000000"/>
          <w:sz w:val="22"/>
          <w:szCs w:val="24"/>
        </w:rPr>
        <w:t>i</w:t>
      </w:r>
      <w:r w:rsidRPr="00F456F2">
        <w:rPr>
          <w:rFonts w:ascii="Arial Narrow" w:hAnsi="Arial Narrow" w:cs="Times New Roman"/>
          <w:color w:val="000000"/>
          <w:sz w:val="22"/>
          <w:szCs w:val="24"/>
        </w:rPr>
        <w:t xml:space="preserve">nvaliditet, etničko podrijetlo, spolne i dobne razlike </w:t>
      </w:r>
      <w:r w:rsidR="003D6261" w:rsidRPr="00F456F2">
        <w:rPr>
          <w:rFonts w:ascii="Arial Narrow" w:hAnsi="Arial Narrow" w:cs="Times New Roman"/>
          <w:color w:val="000000"/>
          <w:sz w:val="22"/>
          <w:szCs w:val="24"/>
        </w:rPr>
        <w:t>biti</w:t>
      </w:r>
      <w:r w:rsidRPr="00F456F2">
        <w:rPr>
          <w:rFonts w:ascii="Arial Narrow" w:hAnsi="Arial Narrow" w:cs="Times New Roman"/>
          <w:color w:val="000000"/>
          <w:sz w:val="22"/>
          <w:szCs w:val="24"/>
        </w:rPr>
        <w:t xml:space="preserve"> uzete u obzir</w:t>
      </w:r>
      <w:r w:rsidRPr="00F456F2">
        <w:rPr>
          <w:rFonts w:ascii="Arial Narrow" w:hAnsi="Arial Narrow" w:cs="Times New Roman"/>
          <w:color w:val="000000"/>
          <w:sz w:val="24"/>
          <w:szCs w:val="24"/>
        </w:rPr>
        <w:t xml:space="preserve">. </w:t>
      </w:r>
    </w:p>
    <w:p w14:paraId="5E75BFE4" w14:textId="77777777" w:rsidR="00BE7277" w:rsidRPr="00F456F2" w:rsidRDefault="00BE7277">
      <w:pPr>
        <w:rPr>
          <w:rFonts w:ascii="Arial Narrow" w:eastAsiaTheme="majorEastAsia" w:hAnsi="Arial Narrow" w:cstheme="majorBidi"/>
          <w:caps/>
          <w:color w:val="0F6FC6" w:themeColor="accent1"/>
          <w:spacing w:val="10"/>
          <w:sz w:val="52"/>
          <w:szCs w:val="52"/>
        </w:rPr>
      </w:pPr>
      <w:r w:rsidRPr="00F456F2">
        <w:rPr>
          <w:rFonts w:ascii="Arial Narrow" w:hAnsi="Arial Narrow"/>
        </w:rPr>
        <w:br w:type="page"/>
      </w:r>
    </w:p>
    <w:p w14:paraId="664F84AA" w14:textId="77777777" w:rsidR="00BA1AFA" w:rsidRPr="00F456F2" w:rsidRDefault="00BA1AFA" w:rsidP="005F1A84">
      <w:pPr>
        <w:pStyle w:val="Naslov"/>
        <w:rPr>
          <w:rFonts w:ascii="Arial Narrow" w:hAnsi="Arial Narrow"/>
        </w:rPr>
      </w:pPr>
      <w:bookmarkStart w:id="6" w:name="_Toc450809242"/>
      <w:r w:rsidRPr="00F456F2">
        <w:rPr>
          <w:rFonts w:ascii="Arial Narrow" w:hAnsi="Arial Narrow"/>
        </w:rPr>
        <w:lastRenderedPageBreak/>
        <w:t>CILJNE SKUPINE</w:t>
      </w:r>
      <w:bookmarkEnd w:id="6"/>
    </w:p>
    <w:p w14:paraId="13A14ABF" w14:textId="7E012EF8" w:rsidR="00BA1AFA" w:rsidRPr="00F456F2" w:rsidRDefault="00BA1AFA" w:rsidP="00BA1AFA">
      <w:pPr>
        <w:spacing w:line="360" w:lineRule="auto"/>
        <w:jc w:val="both"/>
        <w:rPr>
          <w:rFonts w:ascii="Arial Narrow" w:hAnsi="Arial Narrow" w:cs="Times New Roman"/>
          <w:color w:val="000000"/>
          <w:sz w:val="22"/>
          <w:szCs w:val="22"/>
        </w:rPr>
      </w:pPr>
      <w:r w:rsidRPr="00F456F2">
        <w:rPr>
          <w:rFonts w:ascii="Arial Narrow" w:hAnsi="Arial Narrow" w:cs="Times New Roman"/>
          <w:color w:val="000000"/>
          <w:sz w:val="22"/>
          <w:szCs w:val="22"/>
        </w:rPr>
        <w:t xml:space="preserve">Prema glavnim ciljevima i stupnju uključenosti u sam proces izrade Županijske razvojne strategije, treba definirati ciljne skupine prema kojima su upućene aktivnosti koje se tiču </w:t>
      </w:r>
      <w:proofErr w:type="spellStart"/>
      <w:r w:rsidRPr="00F456F2">
        <w:rPr>
          <w:rFonts w:ascii="Arial Narrow" w:hAnsi="Arial Narrow" w:cs="Times New Roman"/>
          <w:color w:val="000000"/>
          <w:sz w:val="22"/>
          <w:szCs w:val="22"/>
        </w:rPr>
        <w:t>ŽRS</w:t>
      </w:r>
      <w:proofErr w:type="spellEnd"/>
      <w:r w:rsidRPr="00F456F2">
        <w:rPr>
          <w:rFonts w:ascii="Arial Narrow" w:hAnsi="Arial Narrow" w:cs="Times New Roman"/>
          <w:color w:val="000000"/>
          <w:sz w:val="22"/>
          <w:szCs w:val="22"/>
        </w:rPr>
        <w:t xml:space="preserve">. </w:t>
      </w:r>
    </w:p>
    <w:p w14:paraId="2DBD44D3" w14:textId="77777777" w:rsidR="00B55CEC" w:rsidRPr="00F456F2" w:rsidRDefault="00BA1AFA" w:rsidP="00B55CEC">
      <w:pPr>
        <w:spacing w:line="360" w:lineRule="auto"/>
        <w:jc w:val="both"/>
        <w:rPr>
          <w:rFonts w:ascii="Arial Narrow" w:hAnsi="Arial Narrow" w:cs="Times New Roman"/>
          <w:color w:val="000000"/>
          <w:sz w:val="22"/>
          <w:szCs w:val="22"/>
        </w:rPr>
      </w:pPr>
      <w:r w:rsidRPr="00F456F2">
        <w:rPr>
          <w:rFonts w:ascii="Arial Narrow" w:hAnsi="Arial Narrow" w:cs="Times New Roman"/>
          <w:color w:val="000000"/>
          <w:sz w:val="22"/>
          <w:szCs w:val="22"/>
        </w:rPr>
        <w:t xml:space="preserve">Specifičnost komunikacije izrade dokumenta </w:t>
      </w:r>
      <w:proofErr w:type="spellStart"/>
      <w:r w:rsidRPr="00F456F2">
        <w:rPr>
          <w:rFonts w:ascii="Arial Narrow" w:hAnsi="Arial Narrow" w:cs="Times New Roman"/>
          <w:color w:val="000000"/>
          <w:sz w:val="22"/>
          <w:szCs w:val="22"/>
        </w:rPr>
        <w:t>ŽRS</w:t>
      </w:r>
      <w:proofErr w:type="spellEnd"/>
      <w:r w:rsidRPr="00F456F2">
        <w:rPr>
          <w:rFonts w:ascii="Arial Narrow" w:hAnsi="Arial Narrow" w:cs="Times New Roman"/>
          <w:color w:val="000000"/>
          <w:sz w:val="22"/>
          <w:szCs w:val="22"/>
        </w:rPr>
        <w:t xml:space="preserve"> jest da je ona upućena na više razina, od državnih, župani</w:t>
      </w:r>
      <w:r w:rsidR="0006704A" w:rsidRPr="00F456F2">
        <w:rPr>
          <w:rFonts w:ascii="Arial Narrow" w:hAnsi="Arial Narrow" w:cs="Times New Roman"/>
          <w:color w:val="000000"/>
          <w:sz w:val="22"/>
          <w:szCs w:val="22"/>
        </w:rPr>
        <w:t>jskih i lokalnih tijela, preko pravnih subjekata sve d</w:t>
      </w:r>
      <w:r w:rsidR="00B55CEC" w:rsidRPr="00F456F2">
        <w:rPr>
          <w:rFonts w:ascii="Arial Narrow" w:hAnsi="Arial Narrow" w:cs="Times New Roman"/>
          <w:color w:val="000000"/>
          <w:sz w:val="22"/>
          <w:szCs w:val="22"/>
        </w:rPr>
        <w:t>o medija i javnosti gdje svi imaju različite potrebe koje zahtijevaju posebne metode komunikacije.</w:t>
      </w:r>
    </w:p>
    <w:p w14:paraId="51061869" w14:textId="77777777" w:rsidR="007B69D4" w:rsidRPr="00F456F2" w:rsidRDefault="007B69D4" w:rsidP="00B55CEC">
      <w:pPr>
        <w:spacing w:line="360" w:lineRule="auto"/>
        <w:jc w:val="both"/>
        <w:rPr>
          <w:rFonts w:ascii="Arial Narrow" w:hAnsi="Arial Narrow" w:cs="Times New Roman"/>
          <w:color w:val="000000"/>
          <w:sz w:val="24"/>
          <w:szCs w:val="24"/>
        </w:rPr>
      </w:pPr>
    </w:p>
    <w:p w14:paraId="71E3521A" w14:textId="77777777" w:rsidR="00F62C2D" w:rsidRPr="00F456F2" w:rsidRDefault="007B69D4" w:rsidP="005F1A84">
      <w:pPr>
        <w:pStyle w:val="Naslov1"/>
        <w:rPr>
          <w:rFonts w:ascii="Arial Narrow" w:hAnsi="Arial Narrow"/>
        </w:rPr>
      </w:pPr>
      <w:r w:rsidRPr="00F456F2">
        <w:rPr>
          <w:rFonts w:ascii="Arial Narrow" w:hAnsi="Arial Narrow"/>
        </w:rPr>
        <w:t xml:space="preserve"> </w:t>
      </w:r>
      <w:bookmarkStart w:id="7" w:name="_Toc450809243"/>
      <w:r w:rsidR="00F62C2D" w:rsidRPr="00F456F2">
        <w:rPr>
          <w:rFonts w:ascii="Arial Narrow" w:hAnsi="Arial Narrow"/>
        </w:rPr>
        <w:t>Županijska razina</w:t>
      </w:r>
      <w:bookmarkEnd w:id="7"/>
    </w:p>
    <w:p w14:paraId="38D1A71B" w14:textId="77777777" w:rsidR="007B69D4" w:rsidRPr="00F456F2" w:rsidRDefault="007B69D4" w:rsidP="007B69D4">
      <w:pPr>
        <w:pStyle w:val="Odlomakpopisa"/>
        <w:spacing w:line="360" w:lineRule="auto"/>
        <w:jc w:val="both"/>
        <w:rPr>
          <w:rFonts w:ascii="Arial Narrow" w:hAnsi="Arial Narrow" w:cs="Times New Roman"/>
          <w:b/>
          <w:color w:val="000000"/>
          <w:sz w:val="24"/>
          <w:szCs w:val="24"/>
        </w:rPr>
      </w:pPr>
    </w:p>
    <w:p w14:paraId="5E0493CB" w14:textId="77777777" w:rsidR="007B69D4" w:rsidRPr="00F456F2" w:rsidRDefault="007B69D4" w:rsidP="005F1A84">
      <w:pPr>
        <w:pStyle w:val="Odlomakpopisa"/>
        <w:numPr>
          <w:ilvl w:val="0"/>
          <w:numId w:val="7"/>
        </w:num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 xml:space="preserve">Krapinsko-zagorska županija kao nositelj politike razvoja </w:t>
      </w:r>
    </w:p>
    <w:p w14:paraId="70A6BC8B" w14:textId="77777777" w:rsidR="00DD31FE" w:rsidRPr="00F456F2" w:rsidRDefault="007B69D4" w:rsidP="005F1A84">
      <w:pPr>
        <w:pStyle w:val="Odlomakpopisa"/>
        <w:numPr>
          <w:ilvl w:val="0"/>
          <w:numId w:val="7"/>
        </w:num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 xml:space="preserve">Zagorska razvojna agencija </w:t>
      </w:r>
      <w:r w:rsidR="00B579E0" w:rsidRPr="00F456F2">
        <w:rPr>
          <w:rFonts w:ascii="Arial Narrow" w:hAnsi="Arial Narrow" w:cs="Times New Roman"/>
          <w:color w:val="000000"/>
          <w:sz w:val="22"/>
          <w:szCs w:val="24"/>
        </w:rPr>
        <w:t xml:space="preserve">d.o.o. </w:t>
      </w:r>
      <w:r w:rsidRPr="00F456F2">
        <w:rPr>
          <w:rFonts w:ascii="Arial Narrow" w:hAnsi="Arial Narrow" w:cs="Times New Roman"/>
          <w:color w:val="000000"/>
          <w:sz w:val="22"/>
          <w:szCs w:val="24"/>
        </w:rPr>
        <w:t>kao koordinator i realizator izrade i provedbe među svim involviranim</w:t>
      </w:r>
      <w:r w:rsidR="00DD31FE" w:rsidRPr="00F456F2">
        <w:rPr>
          <w:rFonts w:ascii="Arial Narrow" w:hAnsi="Arial Narrow" w:cs="Times New Roman"/>
          <w:color w:val="000000"/>
          <w:sz w:val="22"/>
          <w:szCs w:val="24"/>
        </w:rPr>
        <w:t xml:space="preserve"> pravnim i fizičkim osobama s ciljem učinkovite koordinacije </w:t>
      </w:r>
      <w:r w:rsidR="005F1A84" w:rsidRPr="00F456F2">
        <w:rPr>
          <w:rFonts w:ascii="Arial Narrow" w:hAnsi="Arial Narrow" w:cs="Times New Roman"/>
          <w:color w:val="000000"/>
          <w:sz w:val="22"/>
          <w:szCs w:val="24"/>
        </w:rPr>
        <w:t xml:space="preserve">i poticanja </w:t>
      </w:r>
      <w:r w:rsidR="00DD31FE" w:rsidRPr="00F456F2">
        <w:rPr>
          <w:rFonts w:ascii="Arial Narrow" w:hAnsi="Arial Narrow" w:cs="Times New Roman"/>
          <w:color w:val="000000"/>
          <w:sz w:val="22"/>
          <w:szCs w:val="24"/>
        </w:rPr>
        <w:t>regionalnog razvoja</w:t>
      </w:r>
    </w:p>
    <w:p w14:paraId="479C0C9E" w14:textId="77777777" w:rsidR="00DD31FE" w:rsidRPr="00F456F2" w:rsidRDefault="00DD31FE" w:rsidP="005F1A84">
      <w:pPr>
        <w:pStyle w:val="Odlomakpopisa"/>
        <w:numPr>
          <w:ilvl w:val="0"/>
          <w:numId w:val="7"/>
        </w:num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Partnersko vijeće i Te</w:t>
      </w:r>
      <w:r w:rsidR="005F1A84" w:rsidRPr="00F456F2">
        <w:rPr>
          <w:rFonts w:ascii="Arial Narrow" w:hAnsi="Arial Narrow" w:cs="Times New Roman"/>
          <w:color w:val="000000"/>
          <w:sz w:val="22"/>
          <w:szCs w:val="24"/>
        </w:rPr>
        <w:t>matske</w:t>
      </w:r>
      <w:r w:rsidRPr="00F456F2">
        <w:rPr>
          <w:rFonts w:ascii="Arial Narrow" w:hAnsi="Arial Narrow" w:cs="Times New Roman"/>
          <w:color w:val="000000"/>
          <w:sz w:val="22"/>
          <w:szCs w:val="24"/>
        </w:rPr>
        <w:t xml:space="preserve"> radne skupine kao aktivni suučesnici na kreiranju planova i strategije zbog definiranja zajedničkih prioriteta na području Županije i predlaganja razvojnih politika i projekata na razini Županije</w:t>
      </w:r>
    </w:p>
    <w:p w14:paraId="489CE76F" w14:textId="77777777" w:rsidR="00DD31FE" w:rsidRPr="00F456F2" w:rsidRDefault="00DD31FE" w:rsidP="005F1A84">
      <w:pPr>
        <w:pStyle w:val="Odlomakpopisa"/>
        <w:numPr>
          <w:ilvl w:val="0"/>
          <w:numId w:val="7"/>
        </w:num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Sva ostala tijela županijske i lokalne uprave i ustanove koja svojim djelovanjem pridonose ostvarivanju ciljeva politike županijskog razvoja ili kojih se tiče rad i djelovanje Županijske razvojne strategije</w:t>
      </w:r>
      <w:r w:rsidR="00956700" w:rsidRPr="00F456F2">
        <w:rPr>
          <w:rFonts w:ascii="Arial Narrow" w:hAnsi="Arial Narrow" w:cs="Times New Roman"/>
          <w:color w:val="000000"/>
          <w:sz w:val="22"/>
          <w:szCs w:val="24"/>
        </w:rPr>
        <w:t xml:space="preserve"> – jedinice lokalne samouprave, gradovi i općine unutar Krapinsko-zagorske županije</w:t>
      </w:r>
      <w:r w:rsidR="00E438D3" w:rsidRPr="00F456F2">
        <w:rPr>
          <w:rFonts w:ascii="Arial Narrow" w:hAnsi="Arial Narrow" w:cs="Times New Roman"/>
          <w:color w:val="000000"/>
          <w:sz w:val="22"/>
          <w:szCs w:val="24"/>
        </w:rPr>
        <w:t xml:space="preserve"> (7 gradova i 25 općina)</w:t>
      </w:r>
    </w:p>
    <w:p w14:paraId="46676597" w14:textId="77777777" w:rsidR="00956700" w:rsidRPr="00F456F2" w:rsidRDefault="00956700" w:rsidP="005F1A84">
      <w:pPr>
        <w:pStyle w:val="Odlomakpopisa"/>
        <w:spacing w:line="360" w:lineRule="auto"/>
        <w:jc w:val="both"/>
        <w:rPr>
          <w:rFonts w:ascii="Arial Narrow" w:hAnsi="Arial Narrow" w:cs="Times New Roman"/>
          <w:color w:val="000000"/>
          <w:sz w:val="24"/>
          <w:szCs w:val="24"/>
        </w:rPr>
      </w:pPr>
    </w:p>
    <w:p w14:paraId="07B12AA6" w14:textId="77777777" w:rsidR="00DD31FE" w:rsidRPr="00F456F2" w:rsidRDefault="00DD31FE" w:rsidP="005F1A84">
      <w:pPr>
        <w:pStyle w:val="Naslov1"/>
        <w:rPr>
          <w:rFonts w:ascii="Arial Narrow" w:hAnsi="Arial Narrow"/>
        </w:rPr>
      </w:pPr>
      <w:r w:rsidRPr="00F456F2">
        <w:rPr>
          <w:rFonts w:ascii="Arial Narrow" w:hAnsi="Arial Narrow"/>
        </w:rPr>
        <w:t xml:space="preserve"> </w:t>
      </w:r>
      <w:bookmarkStart w:id="8" w:name="_Toc450809244"/>
      <w:r w:rsidRPr="00F456F2">
        <w:rPr>
          <w:rFonts w:ascii="Arial Narrow" w:hAnsi="Arial Narrow"/>
        </w:rPr>
        <w:t>Nacionalna razina</w:t>
      </w:r>
      <w:bookmarkEnd w:id="8"/>
    </w:p>
    <w:p w14:paraId="32BDDF26" w14:textId="77777777" w:rsidR="00DD31FE" w:rsidRPr="00F456F2" w:rsidRDefault="00956700" w:rsidP="005F1A84">
      <w:pPr>
        <w:pStyle w:val="Odlomakpopisa"/>
        <w:numPr>
          <w:ilvl w:val="0"/>
          <w:numId w:val="9"/>
        </w:num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 xml:space="preserve">Ministarstvo regionalnog razvoja i fondova Europske unije </w:t>
      </w:r>
      <w:r w:rsidR="00DD31FE" w:rsidRPr="00F456F2">
        <w:rPr>
          <w:rFonts w:ascii="Arial Narrow" w:hAnsi="Arial Narrow" w:cs="Times New Roman"/>
          <w:color w:val="000000"/>
          <w:sz w:val="22"/>
          <w:szCs w:val="24"/>
        </w:rPr>
        <w:t xml:space="preserve">kao nositelj politike </w:t>
      </w:r>
      <w:r w:rsidR="00C00179" w:rsidRPr="00F456F2">
        <w:rPr>
          <w:rFonts w:ascii="Arial Narrow" w:hAnsi="Arial Narrow" w:cs="Times New Roman"/>
          <w:color w:val="000000"/>
          <w:sz w:val="22"/>
          <w:szCs w:val="24"/>
        </w:rPr>
        <w:t xml:space="preserve">regionalnog razvoja </w:t>
      </w:r>
    </w:p>
    <w:p w14:paraId="39267B2A" w14:textId="77777777" w:rsidR="00C00179" w:rsidRPr="00F456F2" w:rsidRDefault="00C00179" w:rsidP="005F1A84">
      <w:pPr>
        <w:pStyle w:val="Odlomakpopisa"/>
        <w:numPr>
          <w:ilvl w:val="0"/>
          <w:numId w:val="9"/>
        </w:num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Agencija za regionalni razvoj RH</w:t>
      </w:r>
    </w:p>
    <w:p w14:paraId="144FC33E" w14:textId="77777777" w:rsidR="00C00179" w:rsidRPr="00F456F2" w:rsidRDefault="00C00179" w:rsidP="005F1A84">
      <w:pPr>
        <w:pStyle w:val="Odlomakpopisa"/>
        <w:numPr>
          <w:ilvl w:val="0"/>
          <w:numId w:val="9"/>
        </w:num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Druga tijela državne uprave i javna tijela koja svojim djelovanjem pridonose ostvarivanju ciljeva politike regionalnog razvoja</w:t>
      </w:r>
      <w:r w:rsidR="00F20A6C" w:rsidRPr="00F456F2">
        <w:rPr>
          <w:rFonts w:ascii="Arial Narrow" w:hAnsi="Arial Narrow" w:cs="Times New Roman"/>
          <w:color w:val="000000"/>
          <w:sz w:val="22"/>
          <w:szCs w:val="24"/>
        </w:rPr>
        <w:t xml:space="preserve">; </w:t>
      </w:r>
      <w:r w:rsidR="00297EA9" w:rsidRPr="00F456F2">
        <w:rPr>
          <w:rFonts w:ascii="Arial Narrow" w:hAnsi="Arial Narrow" w:cs="Times New Roman"/>
          <w:color w:val="000000"/>
          <w:sz w:val="22"/>
          <w:szCs w:val="24"/>
        </w:rPr>
        <w:t>komunalna poduzeća, npr. Hrvatske šume, Hrvatske vode, nevladine udruge</w:t>
      </w:r>
      <w:r w:rsidR="005F1A84" w:rsidRPr="00F456F2">
        <w:rPr>
          <w:rFonts w:ascii="Arial Narrow" w:hAnsi="Arial Narrow" w:cs="Times New Roman"/>
          <w:color w:val="000000"/>
          <w:sz w:val="22"/>
          <w:szCs w:val="24"/>
        </w:rPr>
        <w:t>.</w:t>
      </w:r>
    </w:p>
    <w:p w14:paraId="5301D1DA" w14:textId="77777777" w:rsidR="00C00179" w:rsidRPr="00F456F2" w:rsidRDefault="00C00179" w:rsidP="005F1A84">
      <w:pPr>
        <w:pStyle w:val="Odlomakpopisa"/>
        <w:spacing w:line="360" w:lineRule="auto"/>
        <w:jc w:val="both"/>
        <w:rPr>
          <w:rFonts w:ascii="Arial Narrow" w:hAnsi="Arial Narrow" w:cs="Times New Roman"/>
          <w:color w:val="000000"/>
          <w:sz w:val="22"/>
          <w:szCs w:val="24"/>
        </w:rPr>
      </w:pPr>
    </w:p>
    <w:p w14:paraId="07DC781B" w14:textId="77777777" w:rsidR="00C00179" w:rsidRPr="00F456F2" w:rsidRDefault="00C00179" w:rsidP="005F1A84">
      <w:pPr>
        <w:pStyle w:val="Odlomakpopisa"/>
        <w:spacing w:line="360" w:lineRule="auto"/>
        <w:jc w:val="both"/>
        <w:rPr>
          <w:rFonts w:ascii="Arial Narrow" w:hAnsi="Arial Narrow" w:cs="Times New Roman"/>
          <w:color w:val="000000"/>
          <w:sz w:val="22"/>
          <w:szCs w:val="24"/>
        </w:rPr>
      </w:pPr>
    </w:p>
    <w:p w14:paraId="2FF86A78" w14:textId="77777777" w:rsidR="00C00179" w:rsidRPr="00F456F2" w:rsidRDefault="00C00179" w:rsidP="005F1A84">
      <w:pPr>
        <w:pStyle w:val="Odlomakpopisa"/>
        <w:spacing w:line="360" w:lineRule="auto"/>
        <w:jc w:val="both"/>
        <w:rPr>
          <w:rFonts w:ascii="Arial Narrow" w:hAnsi="Arial Narrow" w:cs="Times New Roman"/>
          <w:color w:val="000000"/>
          <w:sz w:val="24"/>
          <w:szCs w:val="24"/>
        </w:rPr>
      </w:pPr>
    </w:p>
    <w:p w14:paraId="68193C15" w14:textId="77777777" w:rsidR="00C00179" w:rsidRPr="00F456F2" w:rsidRDefault="00C00179" w:rsidP="00C00179">
      <w:pPr>
        <w:pStyle w:val="Odlomakpopisa"/>
        <w:spacing w:line="360" w:lineRule="auto"/>
        <w:rPr>
          <w:rFonts w:ascii="Arial Narrow" w:hAnsi="Arial Narrow" w:cs="Times New Roman"/>
          <w:color w:val="000000"/>
          <w:sz w:val="24"/>
          <w:szCs w:val="24"/>
        </w:rPr>
      </w:pPr>
    </w:p>
    <w:p w14:paraId="2B22DE34" w14:textId="77777777" w:rsidR="00C00179" w:rsidRPr="00F456F2" w:rsidRDefault="00C00179" w:rsidP="005F1A84">
      <w:pPr>
        <w:pStyle w:val="Naslov1"/>
        <w:rPr>
          <w:rFonts w:ascii="Arial Narrow" w:hAnsi="Arial Narrow"/>
        </w:rPr>
      </w:pPr>
      <w:r w:rsidRPr="00F456F2">
        <w:rPr>
          <w:rFonts w:ascii="Arial Narrow" w:hAnsi="Arial Narrow"/>
        </w:rPr>
        <w:t xml:space="preserve"> </w:t>
      </w:r>
      <w:bookmarkStart w:id="9" w:name="_Toc450809245"/>
      <w:r w:rsidRPr="00F456F2">
        <w:rPr>
          <w:rFonts w:ascii="Arial Narrow" w:hAnsi="Arial Narrow"/>
        </w:rPr>
        <w:t>Mediji</w:t>
      </w:r>
      <w:bookmarkEnd w:id="9"/>
    </w:p>
    <w:p w14:paraId="73B32BEE" w14:textId="0DB89DA3" w:rsidR="00C00179" w:rsidRPr="00F456F2" w:rsidRDefault="00C00179" w:rsidP="00E77557">
      <w:p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Mediji kao jedan od najbitnijih alata komunikacije predstavlja</w:t>
      </w:r>
      <w:r w:rsidR="00B579E0" w:rsidRPr="00F456F2">
        <w:rPr>
          <w:rFonts w:ascii="Arial Narrow" w:hAnsi="Arial Narrow" w:cs="Times New Roman"/>
          <w:color w:val="000000"/>
          <w:sz w:val="22"/>
          <w:szCs w:val="24"/>
        </w:rPr>
        <w:t>ju</w:t>
      </w:r>
      <w:r w:rsidRPr="00F456F2">
        <w:rPr>
          <w:rFonts w:ascii="Arial Narrow" w:hAnsi="Arial Narrow" w:cs="Times New Roman"/>
          <w:color w:val="000000"/>
          <w:sz w:val="22"/>
          <w:szCs w:val="24"/>
        </w:rPr>
        <w:t xml:space="preserve"> partnera koji će širu javnost kao i ostale zainteresirane skupine informirati o radu i napretku, ne samo Županijske razvojne strategije već i napretka </w:t>
      </w:r>
      <w:r w:rsidR="00E77557" w:rsidRPr="00F456F2">
        <w:rPr>
          <w:rFonts w:ascii="Arial Narrow" w:hAnsi="Arial Narrow" w:cs="Times New Roman"/>
          <w:color w:val="000000"/>
          <w:sz w:val="22"/>
          <w:szCs w:val="24"/>
        </w:rPr>
        <w:t xml:space="preserve">aktivnosti koje su njome propisane i određene. Nastavno tome, komunikacija putem medija odvijat će se na lokalnoj (gradskoj), županijskoj, regionalnoj i državnoj razini, a informiranje medija organizirat će se korištenjem </w:t>
      </w:r>
      <w:r w:rsidR="00E77557" w:rsidRPr="00F456F2">
        <w:rPr>
          <w:rFonts w:ascii="Arial Narrow" w:hAnsi="Arial Narrow" w:cs="Times New Roman"/>
          <w:color w:val="000000"/>
          <w:sz w:val="22"/>
          <w:szCs w:val="24"/>
        </w:rPr>
        <w:lastRenderedPageBreak/>
        <w:t xml:space="preserve">komunikacijskih alata kao što su priopćenja za medije, </w:t>
      </w:r>
      <w:r w:rsidR="00DA64F1" w:rsidRPr="00F456F2">
        <w:rPr>
          <w:rFonts w:ascii="Arial Narrow" w:hAnsi="Arial Narrow" w:cs="Times New Roman"/>
          <w:color w:val="000000"/>
          <w:sz w:val="22"/>
          <w:szCs w:val="24"/>
        </w:rPr>
        <w:t>konferencije za novinare</w:t>
      </w:r>
      <w:r w:rsidR="00E77557" w:rsidRPr="00F456F2">
        <w:rPr>
          <w:rFonts w:ascii="Arial Narrow" w:hAnsi="Arial Narrow" w:cs="Times New Roman"/>
          <w:color w:val="000000"/>
          <w:sz w:val="22"/>
          <w:szCs w:val="24"/>
        </w:rPr>
        <w:t>, pozivi medijima na relevantna događanja te putem press kutka predviđenog na web stranici Zagorske razvojne agencije</w:t>
      </w:r>
      <w:r w:rsidR="00DA64F1" w:rsidRPr="00F456F2">
        <w:rPr>
          <w:rFonts w:ascii="Arial Narrow" w:hAnsi="Arial Narrow" w:cs="Times New Roman"/>
          <w:color w:val="000000"/>
          <w:sz w:val="22"/>
          <w:szCs w:val="24"/>
        </w:rPr>
        <w:t xml:space="preserve"> d.o.o.</w:t>
      </w:r>
      <w:r w:rsidR="00E77557" w:rsidRPr="00F456F2">
        <w:rPr>
          <w:rFonts w:ascii="Arial Narrow" w:hAnsi="Arial Narrow" w:cs="Times New Roman"/>
          <w:color w:val="000000"/>
          <w:sz w:val="22"/>
          <w:szCs w:val="24"/>
        </w:rPr>
        <w:t>.</w:t>
      </w:r>
    </w:p>
    <w:p w14:paraId="3BA94EC2" w14:textId="77777777" w:rsidR="00E77557" w:rsidRPr="00F456F2" w:rsidRDefault="00E77557" w:rsidP="00E77557">
      <w:pPr>
        <w:spacing w:line="360" w:lineRule="auto"/>
        <w:jc w:val="both"/>
        <w:rPr>
          <w:rFonts w:ascii="Arial Narrow" w:hAnsi="Arial Narrow" w:cs="Times New Roman"/>
          <w:color w:val="000000"/>
          <w:sz w:val="24"/>
          <w:szCs w:val="24"/>
        </w:rPr>
      </w:pPr>
    </w:p>
    <w:p w14:paraId="693F47B5" w14:textId="77777777" w:rsidR="00E77557" w:rsidRPr="00F456F2" w:rsidRDefault="00E77557" w:rsidP="005F1A84">
      <w:pPr>
        <w:pStyle w:val="Naslov1"/>
        <w:rPr>
          <w:rFonts w:ascii="Arial Narrow" w:hAnsi="Arial Narrow"/>
        </w:rPr>
      </w:pPr>
      <w:r w:rsidRPr="00F456F2">
        <w:rPr>
          <w:rFonts w:ascii="Arial Narrow" w:hAnsi="Arial Narrow"/>
        </w:rPr>
        <w:t xml:space="preserve"> </w:t>
      </w:r>
      <w:bookmarkStart w:id="10" w:name="_Toc450809246"/>
      <w:r w:rsidRPr="00F456F2">
        <w:rPr>
          <w:rFonts w:ascii="Arial Narrow" w:hAnsi="Arial Narrow"/>
        </w:rPr>
        <w:t>Javnost</w:t>
      </w:r>
      <w:bookmarkEnd w:id="10"/>
    </w:p>
    <w:p w14:paraId="3BAEE5C9" w14:textId="7E842B69" w:rsidR="00E77557" w:rsidRPr="00F456F2" w:rsidRDefault="00E77557" w:rsidP="00E77557">
      <w:pPr>
        <w:spacing w:line="360" w:lineRule="auto"/>
        <w:jc w:val="both"/>
        <w:rPr>
          <w:rFonts w:ascii="Arial Narrow" w:hAnsi="Arial Narrow" w:cs="Times New Roman"/>
          <w:color w:val="000000"/>
          <w:sz w:val="22"/>
          <w:szCs w:val="24"/>
        </w:rPr>
      </w:pPr>
      <w:r w:rsidRPr="00F456F2">
        <w:rPr>
          <w:rFonts w:ascii="Arial Narrow" w:hAnsi="Arial Narrow" w:cs="Times New Roman"/>
          <w:color w:val="000000"/>
          <w:sz w:val="22"/>
          <w:szCs w:val="24"/>
        </w:rPr>
        <w:t>Od iznimne je važnosti upoznati javnost s Županijskom razvojnom strategijom Krapinsko-zagorske županije, njenim ciljevima i dodanom vrijednosti koju će dati putem jačanja konkurentnosti svih dionika Županije. Mediji će također imati značajnu ulogu u prijenosu informacija ciljnoj skupini, posebno kroz objavu u nacionalnom, regionalnom i lokalnom tisku te putem emisija i promidžbi na radiju i televiziji kako bi se podigla svijest o značaju i učincima provedbe Strategije.</w:t>
      </w:r>
    </w:p>
    <w:p w14:paraId="3FB23399" w14:textId="77777777" w:rsidR="00BE7277" w:rsidRPr="00F456F2" w:rsidRDefault="00BE7277">
      <w:pPr>
        <w:rPr>
          <w:rFonts w:ascii="Arial Narrow" w:eastAsiaTheme="majorEastAsia" w:hAnsi="Arial Narrow" w:cstheme="majorBidi"/>
          <w:caps/>
          <w:color w:val="0F6FC6" w:themeColor="accent1"/>
          <w:spacing w:val="10"/>
          <w:sz w:val="52"/>
          <w:szCs w:val="52"/>
        </w:rPr>
      </w:pPr>
      <w:r w:rsidRPr="00F456F2">
        <w:rPr>
          <w:rFonts w:ascii="Arial Narrow" w:hAnsi="Arial Narrow"/>
        </w:rPr>
        <w:br w:type="page"/>
      </w:r>
    </w:p>
    <w:p w14:paraId="32725DC8" w14:textId="77777777" w:rsidR="00E77557" w:rsidRPr="00F456F2" w:rsidRDefault="00AD0BAC" w:rsidP="005F1A84">
      <w:pPr>
        <w:pStyle w:val="Naslov"/>
        <w:rPr>
          <w:rFonts w:ascii="Arial Narrow" w:hAnsi="Arial Narrow"/>
        </w:rPr>
      </w:pPr>
      <w:bookmarkStart w:id="11" w:name="_Toc450809247"/>
      <w:r w:rsidRPr="00F456F2">
        <w:rPr>
          <w:rFonts w:ascii="Arial Narrow" w:hAnsi="Arial Narrow"/>
        </w:rPr>
        <w:lastRenderedPageBreak/>
        <w:t>ANALIZA</w:t>
      </w:r>
      <w:bookmarkEnd w:id="11"/>
      <w:r w:rsidRPr="00F456F2">
        <w:rPr>
          <w:rFonts w:ascii="Arial Narrow" w:hAnsi="Arial Narrow"/>
        </w:rPr>
        <w:t xml:space="preserve"> </w:t>
      </w:r>
    </w:p>
    <w:p w14:paraId="68849C64" w14:textId="77777777" w:rsidR="00AD0BAC" w:rsidRPr="00F456F2" w:rsidRDefault="00AD0BAC" w:rsidP="00F456F2">
      <w:pPr>
        <w:spacing w:line="360" w:lineRule="auto"/>
        <w:jc w:val="both"/>
        <w:rPr>
          <w:rFonts w:ascii="Arial Narrow" w:hAnsi="Arial Narrow" w:cs="Times New Roman"/>
          <w:color w:val="000000"/>
          <w:sz w:val="22"/>
          <w:szCs w:val="22"/>
        </w:rPr>
      </w:pPr>
      <w:r w:rsidRPr="00F456F2">
        <w:rPr>
          <w:rFonts w:ascii="Arial Narrow" w:hAnsi="Arial Narrow" w:cs="Times New Roman"/>
          <w:color w:val="000000"/>
          <w:sz w:val="22"/>
          <w:szCs w:val="22"/>
        </w:rPr>
        <w:t xml:space="preserve">Analiza podrazumijeva rezultate praćenja </w:t>
      </w:r>
      <w:r w:rsidR="00757617" w:rsidRPr="00F456F2">
        <w:rPr>
          <w:rFonts w:ascii="Arial Narrow" w:hAnsi="Arial Narrow" w:cs="Times New Roman"/>
          <w:color w:val="000000"/>
          <w:sz w:val="22"/>
          <w:szCs w:val="22"/>
        </w:rPr>
        <w:t>dosadašnje komunikacije, odnosno korištenih kanala, učestalosti komunikacije te zastupljenosti u medijima.</w:t>
      </w:r>
    </w:p>
    <w:p w14:paraId="4270A742" w14:textId="77777777" w:rsidR="00757617" w:rsidRPr="00F456F2" w:rsidRDefault="00757617" w:rsidP="00AD0BAC">
      <w:pPr>
        <w:spacing w:line="360" w:lineRule="auto"/>
        <w:rPr>
          <w:rFonts w:ascii="Arial Narrow" w:hAnsi="Arial Narrow" w:cs="Times New Roman"/>
          <w:color w:val="000000"/>
          <w:sz w:val="22"/>
          <w:szCs w:val="22"/>
        </w:rPr>
      </w:pPr>
      <w:r w:rsidRPr="00F456F2">
        <w:rPr>
          <w:rFonts w:ascii="Arial Narrow" w:hAnsi="Arial Narrow" w:cs="Times New Roman"/>
          <w:color w:val="000000"/>
          <w:sz w:val="22"/>
          <w:szCs w:val="22"/>
        </w:rPr>
        <w:t>Prilikom komunikacije, korišteni su sljedeći kanali:</w:t>
      </w:r>
    </w:p>
    <w:p w14:paraId="76CD5D46" w14:textId="77777777" w:rsidR="00757617" w:rsidRPr="00F456F2" w:rsidRDefault="00757617" w:rsidP="00757617">
      <w:pPr>
        <w:pStyle w:val="Odlomakpopisa"/>
        <w:numPr>
          <w:ilvl w:val="0"/>
          <w:numId w:val="10"/>
        </w:numPr>
        <w:spacing w:line="360" w:lineRule="auto"/>
        <w:jc w:val="both"/>
        <w:rPr>
          <w:rFonts w:ascii="Arial Narrow" w:hAnsi="Arial Narrow" w:cs="Times New Roman"/>
          <w:sz w:val="22"/>
          <w:szCs w:val="22"/>
        </w:rPr>
      </w:pPr>
      <w:r w:rsidRPr="00F456F2">
        <w:rPr>
          <w:rFonts w:ascii="Arial Narrow" w:hAnsi="Arial Narrow" w:cs="Times New Roman"/>
          <w:sz w:val="22"/>
          <w:szCs w:val="22"/>
        </w:rPr>
        <w:t xml:space="preserve">web stranica </w:t>
      </w:r>
      <w:hyperlink r:id="rId11" w:history="1">
        <w:proofErr w:type="spellStart"/>
        <w:r w:rsidRPr="00F456F2">
          <w:rPr>
            <w:rStyle w:val="Hiperveza"/>
            <w:rFonts w:ascii="Arial Narrow" w:hAnsi="Arial Narrow" w:cs="Times New Roman"/>
            <w:sz w:val="22"/>
            <w:szCs w:val="22"/>
          </w:rPr>
          <w:t>www.zara.hr</w:t>
        </w:r>
        <w:proofErr w:type="spellEnd"/>
      </w:hyperlink>
    </w:p>
    <w:p w14:paraId="3F803F84" w14:textId="77777777" w:rsidR="00757617" w:rsidRPr="00F456F2" w:rsidRDefault="00757617" w:rsidP="00757617">
      <w:pPr>
        <w:pStyle w:val="Odlomakpopisa"/>
        <w:numPr>
          <w:ilvl w:val="0"/>
          <w:numId w:val="10"/>
        </w:numPr>
        <w:spacing w:line="360" w:lineRule="auto"/>
        <w:jc w:val="both"/>
        <w:rPr>
          <w:rFonts w:ascii="Arial Narrow" w:hAnsi="Arial Narrow" w:cs="Times New Roman"/>
          <w:sz w:val="22"/>
          <w:szCs w:val="22"/>
        </w:rPr>
      </w:pPr>
      <w:r w:rsidRPr="00F456F2">
        <w:rPr>
          <w:rFonts w:ascii="Arial Narrow" w:hAnsi="Arial Narrow" w:cs="Times New Roman"/>
          <w:sz w:val="22"/>
          <w:szCs w:val="22"/>
        </w:rPr>
        <w:t>Google + kanal</w:t>
      </w:r>
    </w:p>
    <w:p w14:paraId="361172CF" w14:textId="77777777" w:rsidR="00757617" w:rsidRPr="00F456F2" w:rsidRDefault="00757617" w:rsidP="00757617">
      <w:pPr>
        <w:pStyle w:val="Odlomakpopisa"/>
        <w:numPr>
          <w:ilvl w:val="0"/>
          <w:numId w:val="10"/>
        </w:numPr>
        <w:spacing w:line="360" w:lineRule="auto"/>
        <w:jc w:val="both"/>
        <w:rPr>
          <w:rFonts w:ascii="Arial Narrow" w:hAnsi="Arial Narrow" w:cs="Times New Roman"/>
          <w:sz w:val="22"/>
          <w:szCs w:val="22"/>
        </w:rPr>
      </w:pPr>
      <w:r w:rsidRPr="00F456F2">
        <w:rPr>
          <w:rFonts w:ascii="Arial Narrow" w:hAnsi="Arial Narrow" w:cs="Times New Roman"/>
          <w:sz w:val="22"/>
          <w:szCs w:val="22"/>
        </w:rPr>
        <w:t>objave u lokalnim medijima</w:t>
      </w:r>
    </w:p>
    <w:p w14:paraId="566E5075" w14:textId="77777777" w:rsidR="00757617" w:rsidRPr="00F456F2" w:rsidRDefault="00757617" w:rsidP="00757617">
      <w:pPr>
        <w:pStyle w:val="Odlomakpopisa"/>
        <w:numPr>
          <w:ilvl w:val="0"/>
          <w:numId w:val="10"/>
        </w:numPr>
        <w:spacing w:line="360" w:lineRule="auto"/>
        <w:jc w:val="both"/>
        <w:rPr>
          <w:rFonts w:ascii="Arial Narrow" w:hAnsi="Arial Narrow" w:cs="Times New Roman"/>
          <w:sz w:val="22"/>
          <w:szCs w:val="22"/>
        </w:rPr>
      </w:pPr>
      <w:r w:rsidRPr="00F456F2">
        <w:rPr>
          <w:rFonts w:ascii="Arial Narrow" w:hAnsi="Arial Narrow" w:cs="Times New Roman"/>
          <w:sz w:val="22"/>
          <w:szCs w:val="22"/>
        </w:rPr>
        <w:t>objave u općim medijima</w:t>
      </w:r>
    </w:p>
    <w:p w14:paraId="61116980" w14:textId="2F825A00" w:rsidR="00757617" w:rsidRPr="00F456F2" w:rsidRDefault="00757617" w:rsidP="00757617">
      <w:pPr>
        <w:spacing w:line="360" w:lineRule="auto"/>
        <w:jc w:val="both"/>
        <w:rPr>
          <w:rFonts w:ascii="Arial Narrow" w:hAnsi="Arial Narrow" w:cs="Times New Roman"/>
          <w:sz w:val="22"/>
          <w:szCs w:val="22"/>
        </w:rPr>
      </w:pPr>
      <w:r w:rsidRPr="00F456F2">
        <w:rPr>
          <w:rFonts w:ascii="Arial Narrow" w:hAnsi="Arial Narrow" w:cs="Times New Roman"/>
          <w:sz w:val="22"/>
          <w:szCs w:val="22"/>
        </w:rPr>
        <w:t>Što se tiče frekvencije komunikacije, osim web stranice koj</w:t>
      </w:r>
      <w:r w:rsidR="003C7D05" w:rsidRPr="00F456F2">
        <w:rPr>
          <w:rFonts w:ascii="Arial Narrow" w:hAnsi="Arial Narrow" w:cs="Times New Roman"/>
          <w:sz w:val="22"/>
          <w:szCs w:val="22"/>
        </w:rPr>
        <w:t xml:space="preserve">a se redovito ažurira vijestima, Google + kanal ne ažurira se redovito te osim osvježavanja spomenutog kanala. Predlažemo otvaranje kanala na društvenoj mreži Facebook kako bi se šira javnost informirala na komunikacijski opušten način o aktivnostima i tijeku izrade i provedbe </w:t>
      </w:r>
      <w:r w:rsidR="005E27D3" w:rsidRPr="00F456F2">
        <w:rPr>
          <w:rFonts w:ascii="Arial Narrow" w:hAnsi="Arial Narrow" w:cs="Times New Roman"/>
          <w:sz w:val="22"/>
          <w:szCs w:val="22"/>
        </w:rPr>
        <w:t>ž</w:t>
      </w:r>
      <w:r w:rsidR="003C7D05" w:rsidRPr="00F456F2">
        <w:rPr>
          <w:rFonts w:ascii="Arial Narrow" w:hAnsi="Arial Narrow" w:cs="Times New Roman"/>
          <w:sz w:val="22"/>
          <w:szCs w:val="22"/>
        </w:rPr>
        <w:t>upanijske razvojne strategije.</w:t>
      </w:r>
    </w:p>
    <w:p w14:paraId="74093AE6" w14:textId="77777777" w:rsidR="003C7D05" w:rsidRPr="00F456F2" w:rsidRDefault="003C7D05" w:rsidP="00757617">
      <w:pPr>
        <w:spacing w:line="360" w:lineRule="auto"/>
        <w:jc w:val="both"/>
        <w:rPr>
          <w:rFonts w:ascii="Arial Narrow" w:hAnsi="Arial Narrow" w:cs="Times New Roman"/>
          <w:sz w:val="22"/>
          <w:szCs w:val="22"/>
        </w:rPr>
      </w:pPr>
      <w:r w:rsidRPr="00F456F2">
        <w:rPr>
          <w:rFonts w:ascii="Arial Narrow" w:hAnsi="Arial Narrow" w:cs="Times New Roman"/>
          <w:sz w:val="22"/>
          <w:szCs w:val="22"/>
        </w:rPr>
        <w:t>Što se tiče prisutnosti u medijima, kroz lokalne i nacionalne medije ona postoji, no učestalim aktivnostima te u nastavku objašnjenim i predloženim komunikacijskim alatima.</w:t>
      </w:r>
    </w:p>
    <w:p w14:paraId="21257CDF" w14:textId="77777777" w:rsidR="003C7D05" w:rsidRPr="00F456F2" w:rsidRDefault="003C7D05" w:rsidP="00757617">
      <w:pPr>
        <w:spacing w:line="360" w:lineRule="auto"/>
        <w:jc w:val="both"/>
        <w:rPr>
          <w:rFonts w:ascii="Arial Narrow" w:hAnsi="Arial Narrow" w:cs="Times New Roman"/>
          <w:sz w:val="28"/>
          <w:szCs w:val="28"/>
        </w:rPr>
      </w:pPr>
    </w:p>
    <w:p w14:paraId="36343F78" w14:textId="77777777" w:rsidR="003C7D05" w:rsidRPr="00F456F2" w:rsidRDefault="003C7D05" w:rsidP="005F1A84">
      <w:pPr>
        <w:pStyle w:val="Naslov1"/>
        <w:rPr>
          <w:rFonts w:ascii="Arial Narrow" w:hAnsi="Arial Narrow"/>
        </w:rPr>
      </w:pPr>
      <w:bookmarkStart w:id="12" w:name="_Toc450809248"/>
      <w:r w:rsidRPr="00F456F2">
        <w:rPr>
          <w:rFonts w:ascii="Arial Narrow" w:hAnsi="Arial Narrow"/>
        </w:rPr>
        <w:t>KOMUNIKACIJSKI ALATI</w:t>
      </w:r>
      <w:bookmarkEnd w:id="12"/>
    </w:p>
    <w:p w14:paraId="0D73AAE0" w14:textId="77777777" w:rsidR="003C7D05" w:rsidRPr="00F456F2" w:rsidRDefault="003C7D05" w:rsidP="003C7D05">
      <w:pPr>
        <w:spacing w:line="360" w:lineRule="auto"/>
        <w:jc w:val="both"/>
        <w:rPr>
          <w:rFonts w:ascii="Arial Narrow" w:hAnsi="Arial Narrow" w:cs="Times New Roman"/>
          <w:sz w:val="22"/>
          <w:szCs w:val="24"/>
        </w:rPr>
      </w:pPr>
      <w:r w:rsidRPr="00F456F2">
        <w:rPr>
          <w:rFonts w:ascii="Arial Narrow" w:hAnsi="Arial Narrow" w:cs="Times New Roman"/>
          <w:sz w:val="22"/>
          <w:szCs w:val="24"/>
        </w:rPr>
        <w:t>Sukladno postojećim i predloženim komunikacijskim alatima, prijedlog je plansko korištenje sljedećih komunikacijskih alata za opće informiranje ranije navedenih ciljnih skupina, naročito opće javnosti.</w:t>
      </w:r>
    </w:p>
    <w:p w14:paraId="296F0368" w14:textId="77777777" w:rsidR="00BC12CD" w:rsidRPr="00F456F2" w:rsidRDefault="00BC12CD" w:rsidP="003C7D05">
      <w:pPr>
        <w:spacing w:line="360" w:lineRule="auto"/>
        <w:jc w:val="both"/>
        <w:rPr>
          <w:rFonts w:ascii="Arial Narrow" w:hAnsi="Arial Narrow" w:cs="Times New Roman"/>
          <w:sz w:val="24"/>
          <w:szCs w:val="24"/>
        </w:rPr>
      </w:pPr>
    </w:p>
    <w:p w14:paraId="22E270D1" w14:textId="77777777" w:rsidR="003C7D05" w:rsidRPr="00F456F2" w:rsidRDefault="00BC12CD" w:rsidP="005F1A84">
      <w:pPr>
        <w:pStyle w:val="Naslov2"/>
        <w:rPr>
          <w:rFonts w:ascii="Arial Narrow" w:hAnsi="Arial Narrow"/>
        </w:rPr>
      </w:pPr>
      <w:r w:rsidRPr="00F456F2">
        <w:rPr>
          <w:rFonts w:ascii="Arial Narrow" w:hAnsi="Arial Narrow"/>
        </w:rPr>
        <w:t xml:space="preserve"> </w:t>
      </w:r>
      <w:bookmarkStart w:id="13" w:name="_Toc450809249"/>
      <w:r w:rsidRPr="00F456F2">
        <w:rPr>
          <w:rFonts w:ascii="Arial Narrow" w:hAnsi="Arial Narrow"/>
        </w:rPr>
        <w:t>Promotivni materijali</w:t>
      </w:r>
      <w:bookmarkEnd w:id="13"/>
    </w:p>
    <w:p w14:paraId="640ED911" w14:textId="77777777" w:rsidR="00BC12CD" w:rsidRPr="00F456F2" w:rsidRDefault="00BC12CD" w:rsidP="00BC12C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Promotivne materijale su u svrhu povećavanja vidljivosti i općeg informiranja najčešće koristi produkcijom različitih brošura, letaka, plakata te sličnih oblika tiskanih materijala. Oni služe kako bi pružili osnovne informacije o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xml:space="preserve"> (učinci Strategije, vremenski okvir, predviđene mjere, ciljane skupine, te sve druge relevantne informacije), ali i predstavili sve relevantne aktivnosti vezane uz djelov</w:t>
      </w:r>
      <w:r w:rsidR="005F1A84" w:rsidRPr="00F456F2">
        <w:rPr>
          <w:rFonts w:ascii="Arial Narrow" w:hAnsi="Arial Narrow" w:cs="Times New Roman"/>
          <w:sz w:val="22"/>
          <w:szCs w:val="24"/>
        </w:rPr>
        <w:t>anje Zagorske razvojne agencije kao regionalnog koordinatora.</w:t>
      </w:r>
    </w:p>
    <w:p w14:paraId="28AA4488" w14:textId="77777777" w:rsidR="00055F99" w:rsidRPr="00F456F2" w:rsidRDefault="00055F99" w:rsidP="00BC12C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Promotivni materijali koji bi se koristili u svrhu povećavanja vidljivosti Županijske razvojne strategije Krapinsko-zagorske županije jesu: </w:t>
      </w:r>
    </w:p>
    <w:p w14:paraId="2713E9B4" w14:textId="77777777" w:rsidR="00055F99" w:rsidRPr="00F456F2" w:rsidRDefault="00055F99" w:rsidP="00055F99">
      <w:pPr>
        <w:pStyle w:val="Odlomakpopisa"/>
        <w:numPr>
          <w:ilvl w:val="0"/>
          <w:numId w:val="12"/>
        </w:numPr>
        <w:spacing w:line="360" w:lineRule="auto"/>
        <w:jc w:val="both"/>
        <w:rPr>
          <w:rFonts w:ascii="Arial Narrow" w:hAnsi="Arial Narrow" w:cs="Times New Roman"/>
          <w:sz w:val="22"/>
          <w:szCs w:val="24"/>
        </w:rPr>
      </w:pPr>
      <w:r w:rsidRPr="00F456F2">
        <w:rPr>
          <w:rFonts w:ascii="Arial Narrow" w:hAnsi="Arial Narrow" w:cs="Times New Roman"/>
          <w:sz w:val="22"/>
          <w:szCs w:val="24"/>
        </w:rPr>
        <w:t>Letci</w:t>
      </w:r>
    </w:p>
    <w:p w14:paraId="41F95F21" w14:textId="77777777" w:rsidR="00055F99" w:rsidRPr="00F456F2" w:rsidRDefault="00055F99" w:rsidP="00055F99">
      <w:pPr>
        <w:pStyle w:val="Odlomakpopisa"/>
        <w:numPr>
          <w:ilvl w:val="0"/>
          <w:numId w:val="12"/>
        </w:numPr>
        <w:spacing w:line="360" w:lineRule="auto"/>
        <w:jc w:val="both"/>
        <w:rPr>
          <w:rFonts w:ascii="Arial Narrow" w:hAnsi="Arial Narrow" w:cs="Times New Roman"/>
          <w:sz w:val="22"/>
          <w:szCs w:val="24"/>
        </w:rPr>
      </w:pPr>
      <w:r w:rsidRPr="00F456F2">
        <w:rPr>
          <w:rFonts w:ascii="Arial Narrow" w:hAnsi="Arial Narrow" w:cs="Times New Roman"/>
          <w:sz w:val="22"/>
          <w:szCs w:val="24"/>
        </w:rPr>
        <w:t>Plakati</w:t>
      </w:r>
    </w:p>
    <w:p w14:paraId="16C34C6F" w14:textId="77777777" w:rsidR="00FE515F" w:rsidRPr="00F456F2" w:rsidRDefault="00055F99" w:rsidP="00FE515F">
      <w:pPr>
        <w:pStyle w:val="Odlomakpopisa"/>
        <w:numPr>
          <w:ilvl w:val="0"/>
          <w:numId w:val="12"/>
        </w:numPr>
        <w:spacing w:line="360" w:lineRule="auto"/>
        <w:jc w:val="both"/>
        <w:rPr>
          <w:rFonts w:ascii="Arial Narrow" w:hAnsi="Arial Narrow" w:cs="Times New Roman"/>
          <w:sz w:val="22"/>
          <w:szCs w:val="24"/>
        </w:rPr>
      </w:pPr>
      <w:r w:rsidRPr="00F456F2">
        <w:rPr>
          <w:rFonts w:ascii="Arial Narrow" w:hAnsi="Arial Narrow" w:cs="Times New Roman"/>
          <w:sz w:val="22"/>
          <w:szCs w:val="24"/>
        </w:rPr>
        <w:t>Brošure</w:t>
      </w:r>
    </w:p>
    <w:p w14:paraId="5D57F0D3" w14:textId="77777777" w:rsidR="00FE515F" w:rsidRPr="00F456F2" w:rsidRDefault="00FE515F" w:rsidP="00FE515F">
      <w:pPr>
        <w:spacing w:line="360" w:lineRule="auto"/>
        <w:jc w:val="both"/>
        <w:rPr>
          <w:rFonts w:ascii="Arial Narrow" w:hAnsi="Arial Narrow" w:cs="Times New Roman"/>
          <w:sz w:val="22"/>
          <w:szCs w:val="24"/>
        </w:rPr>
      </w:pPr>
      <w:r w:rsidRPr="00F456F2">
        <w:rPr>
          <w:rFonts w:ascii="Arial Narrow" w:hAnsi="Arial Narrow" w:cs="Times New Roman"/>
          <w:sz w:val="22"/>
          <w:szCs w:val="24"/>
        </w:rPr>
        <w:lastRenderedPageBreak/>
        <w:t xml:space="preserve">- koji bi se tiskali u svrhu </w:t>
      </w:r>
      <w:r w:rsidR="006600F7" w:rsidRPr="00F456F2">
        <w:rPr>
          <w:rFonts w:ascii="Arial Narrow" w:hAnsi="Arial Narrow" w:cs="Times New Roman"/>
          <w:sz w:val="22"/>
          <w:szCs w:val="24"/>
        </w:rPr>
        <w:t>prilagodbe i pojašnjavanja ciljeva i načina pro</w:t>
      </w:r>
      <w:r w:rsidR="00107C92" w:rsidRPr="00F456F2">
        <w:rPr>
          <w:rFonts w:ascii="Arial Narrow" w:hAnsi="Arial Narrow" w:cs="Times New Roman"/>
          <w:sz w:val="22"/>
          <w:szCs w:val="24"/>
        </w:rPr>
        <w:t>vedbe kroz faze odvijanja svima onima koji bi primarno ili sekundarno konzumirali sadržaje tiskane u promotivnim materijalima.</w:t>
      </w:r>
    </w:p>
    <w:p w14:paraId="11BEB8D4" w14:textId="77777777" w:rsidR="00BC12CD" w:rsidRPr="00F456F2" w:rsidRDefault="00BC12CD" w:rsidP="00BC12CD">
      <w:pPr>
        <w:spacing w:line="360" w:lineRule="auto"/>
        <w:jc w:val="both"/>
        <w:rPr>
          <w:rFonts w:ascii="Arial Narrow" w:hAnsi="Arial Narrow" w:cs="Times New Roman"/>
          <w:sz w:val="24"/>
          <w:szCs w:val="24"/>
        </w:rPr>
      </w:pPr>
    </w:p>
    <w:p w14:paraId="5CC55F40" w14:textId="77777777" w:rsidR="00BC12CD" w:rsidRPr="00F456F2" w:rsidRDefault="00BC12CD" w:rsidP="005F1A84">
      <w:pPr>
        <w:pStyle w:val="Naslov2"/>
        <w:rPr>
          <w:rFonts w:ascii="Arial Narrow" w:hAnsi="Arial Narrow"/>
        </w:rPr>
      </w:pPr>
      <w:r w:rsidRPr="00F456F2">
        <w:rPr>
          <w:rFonts w:ascii="Arial Narrow" w:hAnsi="Arial Narrow"/>
        </w:rPr>
        <w:t xml:space="preserve"> </w:t>
      </w:r>
      <w:bookmarkStart w:id="14" w:name="_Toc450809250"/>
      <w:r w:rsidRPr="00F456F2">
        <w:rPr>
          <w:rFonts w:ascii="Arial Narrow" w:hAnsi="Arial Narrow"/>
        </w:rPr>
        <w:t>Priopćenja za javnost</w:t>
      </w:r>
      <w:bookmarkEnd w:id="14"/>
    </w:p>
    <w:p w14:paraId="1AE409F8" w14:textId="77777777" w:rsidR="00BC12CD" w:rsidRPr="00F456F2" w:rsidRDefault="00BC12CD" w:rsidP="00BC12CD">
      <w:pPr>
        <w:spacing w:line="360" w:lineRule="auto"/>
        <w:jc w:val="both"/>
        <w:rPr>
          <w:rFonts w:ascii="Arial Narrow" w:hAnsi="Arial Narrow" w:cs="Times New Roman"/>
          <w:sz w:val="22"/>
          <w:szCs w:val="24"/>
        </w:rPr>
      </w:pPr>
      <w:r w:rsidRPr="00F456F2">
        <w:rPr>
          <w:rFonts w:ascii="Arial Narrow" w:hAnsi="Arial Narrow" w:cs="Times New Roman"/>
          <w:sz w:val="22"/>
          <w:szCs w:val="24"/>
        </w:rPr>
        <w:t>Priopćenje za medije jedan je od najvažnijih alata obavještavanja relevantnih medija o bitnim novostima i aktivnostima vezanim uz izradu Županijske razvojne strategije. Oni pružaju osnovne informacije o Strategiji (učinci Strategije, vremenski okvir, predviđene mjere, ciljane skupine, te sve druge relevantne informacije).</w:t>
      </w:r>
    </w:p>
    <w:p w14:paraId="395F4244" w14:textId="77777777" w:rsidR="00BC12CD" w:rsidRPr="00F456F2" w:rsidRDefault="00BC12CD" w:rsidP="00BC12CD">
      <w:pPr>
        <w:spacing w:line="360" w:lineRule="auto"/>
        <w:jc w:val="both"/>
        <w:rPr>
          <w:rFonts w:ascii="Arial Narrow" w:hAnsi="Arial Narrow" w:cs="Times New Roman"/>
          <w:sz w:val="22"/>
          <w:szCs w:val="24"/>
        </w:rPr>
      </w:pPr>
      <w:r w:rsidRPr="00F456F2">
        <w:rPr>
          <w:rFonts w:ascii="Arial Narrow" w:hAnsi="Arial Narrow" w:cs="Times New Roman"/>
          <w:sz w:val="22"/>
          <w:szCs w:val="24"/>
        </w:rPr>
        <w:t>Sukladno vrijednosti i zanimljivosti određenih novosti i aktivnosti, priopćenja za javnost šalju se u slučaju izrade Županijske razvojne strategije prema lokalnim (usko lokalno vezane informacije), županijskim (informacije od važnosti za širu županijsku javnost) te regionalnim i nacionalnim medijskim redakcijama (informacije od važnosti i zanimljivosti za šire ciljane javnosti).</w:t>
      </w:r>
    </w:p>
    <w:p w14:paraId="167DF602" w14:textId="77777777" w:rsidR="00133838" w:rsidRPr="00F456F2" w:rsidRDefault="00133838" w:rsidP="00BC12C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Što se tiče strukture priopćenja s obzirom na usmjerenost priopćenja na opće i lokalne medije, </w:t>
      </w:r>
      <w:r w:rsidR="00DE3060" w:rsidRPr="00F456F2">
        <w:rPr>
          <w:rFonts w:ascii="Arial Narrow" w:hAnsi="Arial Narrow" w:cs="Times New Roman"/>
          <w:sz w:val="22"/>
          <w:szCs w:val="24"/>
        </w:rPr>
        <w:t>lokalnim medi</w:t>
      </w:r>
      <w:r w:rsidR="003A2550" w:rsidRPr="00F456F2">
        <w:rPr>
          <w:rFonts w:ascii="Arial Narrow" w:hAnsi="Arial Narrow" w:cs="Times New Roman"/>
          <w:sz w:val="22"/>
          <w:szCs w:val="24"/>
        </w:rPr>
        <w:t xml:space="preserve">jima šalju se priopćenja vezana uz sve promjene na lokalnoj, gradskoj i županijskoj razini, dok se za objavu u nacionalnim medijima strukturiraju one informacije koje su od općeg značaja, bilo da se radi o pozitivnim trendovima, neuobičajenim brojkama ili ostale informacije i podatci vrijedni objave na nacionalnoj razini. </w:t>
      </w:r>
    </w:p>
    <w:p w14:paraId="79537341" w14:textId="77777777" w:rsidR="00BC12CD" w:rsidRPr="00F456F2" w:rsidRDefault="003A2550" w:rsidP="00BC12C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Struktura priopćenja te razina informacija koje se objavljuju </w:t>
      </w:r>
      <w:r w:rsidR="006D3643" w:rsidRPr="00F456F2">
        <w:rPr>
          <w:rFonts w:ascii="Arial Narrow" w:hAnsi="Arial Narrow" w:cs="Times New Roman"/>
          <w:sz w:val="22"/>
          <w:szCs w:val="24"/>
        </w:rPr>
        <w:t xml:space="preserve">prati kostur regularnog priopćenja za medije: nadnaslov, naslov, uvod u kojem se odgovara na </w:t>
      </w:r>
      <w:proofErr w:type="spellStart"/>
      <w:r w:rsidR="006D3643" w:rsidRPr="00F456F2">
        <w:rPr>
          <w:rFonts w:ascii="Arial Narrow" w:hAnsi="Arial Narrow" w:cs="Times New Roman"/>
          <w:sz w:val="22"/>
          <w:szCs w:val="24"/>
        </w:rPr>
        <w:t>5w</w:t>
      </w:r>
      <w:proofErr w:type="spellEnd"/>
      <w:r w:rsidR="006D3643" w:rsidRPr="00F456F2">
        <w:rPr>
          <w:rFonts w:ascii="Arial Narrow" w:hAnsi="Arial Narrow" w:cs="Times New Roman"/>
          <w:sz w:val="22"/>
          <w:szCs w:val="24"/>
        </w:rPr>
        <w:t xml:space="preserve"> </w:t>
      </w:r>
      <w:r w:rsidR="00DE3764" w:rsidRPr="00F456F2">
        <w:rPr>
          <w:rFonts w:ascii="Arial Narrow" w:hAnsi="Arial Narrow" w:cs="Times New Roman"/>
          <w:sz w:val="22"/>
          <w:szCs w:val="24"/>
        </w:rPr>
        <w:t xml:space="preserve">+ h </w:t>
      </w:r>
      <w:r w:rsidR="006D3643" w:rsidRPr="00F456F2">
        <w:rPr>
          <w:rFonts w:ascii="Arial Narrow" w:hAnsi="Arial Narrow" w:cs="Times New Roman"/>
          <w:sz w:val="22"/>
          <w:szCs w:val="24"/>
        </w:rPr>
        <w:t>(tko, što, gdje, kad, zašto</w:t>
      </w:r>
      <w:r w:rsidR="00D11E54" w:rsidRPr="00F456F2">
        <w:rPr>
          <w:rFonts w:ascii="Arial Narrow" w:hAnsi="Arial Narrow" w:cs="Times New Roman"/>
          <w:sz w:val="22"/>
          <w:szCs w:val="24"/>
        </w:rPr>
        <w:t xml:space="preserve"> i kako) te koje u nastavku donosi bitne informacije, izjave relevantnih osoba te se po</w:t>
      </w:r>
      <w:r w:rsidR="00BE7277" w:rsidRPr="00F456F2">
        <w:rPr>
          <w:rFonts w:ascii="Arial Narrow" w:hAnsi="Arial Narrow" w:cs="Times New Roman"/>
          <w:sz w:val="22"/>
          <w:szCs w:val="24"/>
        </w:rPr>
        <w:t xml:space="preserve"> </w:t>
      </w:r>
      <w:r w:rsidR="00D11E54" w:rsidRPr="00F456F2">
        <w:rPr>
          <w:rFonts w:ascii="Arial Narrow" w:hAnsi="Arial Narrow" w:cs="Times New Roman"/>
          <w:sz w:val="22"/>
          <w:szCs w:val="24"/>
        </w:rPr>
        <w:t>stupnju važnosti gradira od važnijih prema manje važnim informacijama po principu lijevka.</w:t>
      </w:r>
    </w:p>
    <w:p w14:paraId="11797E3A" w14:textId="77777777" w:rsidR="00D11E54" w:rsidRPr="00F456F2" w:rsidRDefault="00D11E54" w:rsidP="00BC12C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Slanje priopćenja za medije vremenski se ne može odrediti već se priopćenje priprema s obzirom na aktualnosti koje se odrede kao relevantne i bitne za objavu. Priopćenja šalje provoditelj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Zagorska agencija za razvoj ili odabrana agencija.</w:t>
      </w:r>
    </w:p>
    <w:p w14:paraId="7CEC230D" w14:textId="77777777" w:rsidR="00D11E54" w:rsidRPr="00F456F2" w:rsidRDefault="00D11E54" w:rsidP="00BC12CD">
      <w:pPr>
        <w:spacing w:line="360" w:lineRule="auto"/>
        <w:jc w:val="both"/>
        <w:rPr>
          <w:rFonts w:ascii="Arial Narrow" w:hAnsi="Arial Narrow" w:cs="Times New Roman"/>
          <w:sz w:val="24"/>
          <w:szCs w:val="24"/>
        </w:rPr>
      </w:pPr>
    </w:p>
    <w:p w14:paraId="0A099B78" w14:textId="77777777" w:rsidR="00BC12CD" w:rsidRPr="00F456F2" w:rsidRDefault="00D356BD" w:rsidP="005F1A84">
      <w:pPr>
        <w:pStyle w:val="Naslov2"/>
        <w:rPr>
          <w:rFonts w:ascii="Arial Narrow" w:hAnsi="Arial Narrow"/>
        </w:rPr>
      </w:pPr>
      <w:bookmarkStart w:id="15" w:name="_Toc450809251"/>
      <w:r w:rsidRPr="00F456F2">
        <w:rPr>
          <w:rFonts w:ascii="Arial Narrow" w:hAnsi="Arial Narrow"/>
        </w:rPr>
        <w:t>Konferencije za novinare</w:t>
      </w:r>
      <w:bookmarkEnd w:id="15"/>
    </w:p>
    <w:p w14:paraId="2D9DF3E1" w14:textId="77777777" w:rsidR="00D356BD" w:rsidRPr="00F456F2" w:rsidRDefault="00D356BD" w:rsidP="00D356B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Konferencije za novinare namijenjene su predstavnicima tiskanih medija, radija i televizije. Njihova glavna funkcija je pružanje informacija novinarima o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xml:space="preserve"> (svrha, učinci, vremenski okviri, predviđene mjere, ciljane skupine itd.).</w:t>
      </w:r>
    </w:p>
    <w:p w14:paraId="1FA1DBCD" w14:textId="77777777" w:rsidR="00D356BD" w:rsidRPr="00F456F2" w:rsidRDefault="00D356BD" w:rsidP="00D356BD">
      <w:pPr>
        <w:spacing w:line="360" w:lineRule="auto"/>
        <w:jc w:val="both"/>
        <w:rPr>
          <w:rFonts w:ascii="Arial Narrow" w:hAnsi="Arial Narrow" w:cs="Times New Roman"/>
          <w:b/>
          <w:sz w:val="22"/>
          <w:szCs w:val="24"/>
        </w:rPr>
      </w:pPr>
      <w:r w:rsidRPr="00F456F2">
        <w:rPr>
          <w:rFonts w:ascii="Arial Narrow" w:hAnsi="Arial Narrow" w:cs="Times New Roman"/>
          <w:sz w:val="22"/>
          <w:szCs w:val="24"/>
        </w:rPr>
        <w:t>Osim redovitih konferencija za novinare (povezanih s važnim datumima i događajima), organizirat će se i tematske konferencije za novinare.</w:t>
      </w:r>
      <w:r w:rsidR="00D11E54" w:rsidRPr="00F456F2">
        <w:rPr>
          <w:rFonts w:ascii="Arial Narrow" w:hAnsi="Arial Narrow" w:cs="Times New Roman"/>
          <w:b/>
          <w:sz w:val="22"/>
          <w:szCs w:val="24"/>
        </w:rPr>
        <w:t xml:space="preserve"> </w:t>
      </w:r>
    </w:p>
    <w:p w14:paraId="1F7A11E1" w14:textId="77777777" w:rsidR="00D11E54" w:rsidRPr="00F456F2" w:rsidRDefault="00D11E54" w:rsidP="00D356B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Konferencije se organiziraju s obzirom na informacije ili događaj kojemu se želi dati povećana vrijednost u skladu s predstavljanjem putem same konferencije; može se raditi o predstavljanju gotovog dokumenta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xml:space="preserve">, o upoznavanju medija s provedbom i ciljevima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xml:space="preserve">, upoznati ih s projektima koji su odabrani kroz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xml:space="preserve"> te ih u kasnijim fazama provedbe putem konferencije upoznavati s </w:t>
      </w:r>
      <w:r w:rsidR="00AF5A5F" w:rsidRPr="00F456F2">
        <w:rPr>
          <w:rFonts w:ascii="Arial Narrow" w:hAnsi="Arial Narrow" w:cs="Times New Roman"/>
          <w:sz w:val="22"/>
          <w:szCs w:val="24"/>
        </w:rPr>
        <w:t xml:space="preserve">uspješno odrađenim projektima i fazama projekata. </w:t>
      </w:r>
    </w:p>
    <w:p w14:paraId="290CA661" w14:textId="77777777" w:rsidR="00AF5A5F" w:rsidRPr="00F456F2" w:rsidRDefault="00AF5A5F" w:rsidP="00D356BD">
      <w:pPr>
        <w:spacing w:line="360" w:lineRule="auto"/>
        <w:jc w:val="both"/>
        <w:rPr>
          <w:rFonts w:ascii="Arial Narrow" w:hAnsi="Arial Narrow" w:cs="Times New Roman"/>
          <w:sz w:val="22"/>
          <w:szCs w:val="24"/>
        </w:rPr>
      </w:pPr>
      <w:r w:rsidRPr="00F456F2">
        <w:rPr>
          <w:rFonts w:ascii="Arial Narrow" w:hAnsi="Arial Narrow" w:cs="Times New Roman"/>
          <w:sz w:val="22"/>
          <w:szCs w:val="24"/>
        </w:rPr>
        <w:lastRenderedPageBreak/>
        <w:t xml:space="preserve">Konferencije trebaju biti strukturirane na način da se pripremi Power </w:t>
      </w:r>
      <w:proofErr w:type="spellStart"/>
      <w:r w:rsidRPr="00F456F2">
        <w:rPr>
          <w:rFonts w:ascii="Arial Narrow" w:hAnsi="Arial Narrow" w:cs="Times New Roman"/>
          <w:sz w:val="22"/>
          <w:szCs w:val="24"/>
        </w:rPr>
        <w:t>Point</w:t>
      </w:r>
      <w:proofErr w:type="spellEnd"/>
      <w:r w:rsidRPr="00F456F2">
        <w:rPr>
          <w:rFonts w:ascii="Arial Narrow" w:hAnsi="Arial Narrow" w:cs="Times New Roman"/>
          <w:sz w:val="22"/>
          <w:szCs w:val="24"/>
        </w:rPr>
        <w:t xml:space="preserve"> prezentacija s najbitnijim informacijama zbog koji je konferencija i sazvana, </w:t>
      </w:r>
      <w:r w:rsidR="00EB5245" w:rsidRPr="00F456F2">
        <w:rPr>
          <w:rFonts w:ascii="Arial Narrow" w:hAnsi="Arial Narrow" w:cs="Times New Roman"/>
          <w:sz w:val="22"/>
          <w:szCs w:val="24"/>
        </w:rPr>
        <w:t>pripremaju se press materijali za nazočne sudionike te se konferencije, kao i ranije najavljena priopćenja za javnost, organiziraju prema principu važnosti informacija i događaja koje žele prezentirati u javnosti.</w:t>
      </w:r>
    </w:p>
    <w:p w14:paraId="65578F35" w14:textId="77777777" w:rsidR="00EB5245" w:rsidRPr="00F456F2" w:rsidRDefault="00EB5245" w:rsidP="00D356B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Svakako se konferencija organizira u slučajevima kada se želi javnost upoznati sa sadržajem i po završetku dokumenta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kada se označi sam početak provedbe, kad s</w:t>
      </w:r>
      <w:r w:rsidR="00102BEA" w:rsidRPr="00F456F2">
        <w:rPr>
          <w:rFonts w:ascii="Arial Narrow" w:hAnsi="Arial Narrow" w:cs="Times New Roman"/>
          <w:sz w:val="22"/>
          <w:szCs w:val="24"/>
        </w:rPr>
        <w:t xml:space="preserve">e žele </w:t>
      </w:r>
      <w:proofErr w:type="spellStart"/>
      <w:r w:rsidR="00102BEA" w:rsidRPr="00F456F2">
        <w:rPr>
          <w:rFonts w:ascii="Arial Narrow" w:hAnsi="Arial Narrow" w:cs="Times New Roman"/>
          <w:sz w:val="22"/>
          <w:szCs w:val="24"/>
        </w:rPr>
        <w:t>iskomunicirati</w:t>
      </w:r>
      <w:proofErr w:type="spellEnd"/>
      <w:r w:rsidR="00102BEA" w:rsidRPr="00F456F2">
        <w:rPr>
          <w:rFonts w:ascii="Arial Narrow" w:hAnsi="Arial Narrow" w:cs="Times New Roman"/>
          <w:sz w:val="22"/>
          <w:szCs w:val="24"/>
        </w:rPr>
        <w:t xml:space="preserve"> uspješni projekti, napredak na razini Krapinsko-zagorske županije a koji su izravna posljedica djelovanja </w:t>
      </w:r>
      <w:proofErr w:type="spellStart"/>
      <w:r w:rsidR="00102BEA" w:rsidRPr="00F456F2">
        <w:rPr>
          <w:rFonts w:ascii="Arial Narrow" w:hAnsi="Arial Narrow" w:cs="Times New Roman"/>
          <w:sz w:val="22"/>
          <w:szCs w:val="24"/>
        </w:rPr>
        <w:t>ŽRS</w:t>
      </w:r>
      <w:proofErr w:type="spellEnd"/>
      <w:r w:rsidR="00102BEA" w:rsidRPr="00F456F2">
        <w:rPr>
          <w:rFonts w:ascii="Arial Narrow" w:hAnsi="Arial Narrow" w:cs="Times New Roman"/>
          <w:sz w:val="22"/>
          <w:szCs w:val="24"/>
        </w:rPr>
        <w:t xml:space="preserve">. </w:t>
      </w:r>
    </w:p>
    <w:p w14:paraId="6B1DD864" w14:textId="77777777" w:rsidR="00102BEA" w:rsidRPr="00F456F2" w:rsidRDefault="00102BEA" w:rsidP="00D356B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Na konferencije se pozivaju lokalna, gradska i županijska tijela da sudjeluju sa svojim predstavnicima, novinari koji su zaduženi za izvještavanje u sektoru kojeg se tema konferencije izravno tiče (gospodarstvo, financije, školstvo…) te im se uručuju press materijali kako bi im kasnije bilo olakšano pripremanje izvještaja sa same konferencije. </w:t>
      </w:r>
    </w:p>
    <w:p w14:paraId="730362FF" w14:textId="77777777" w:rsidR="00BE7277" w:rsidRPr="00F456F2" w:rsidRDefault="00102BEA" w:rsidP="00D356B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Prijedlog je da se konferencije za novinare u slučaju provedbe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xml:space="preserve"> organiziraju svaka 3 – 4 mjeseca kako bi se redovito izvještavalo javnost o </w:t>
      </w:r>
      <w:r w:rsidR="004C2EC0" w:rsidRPr="00F456F2">
        <w:rPr>
          <w:rFonts w:ascii="Arial Narrow" w:hAnsi="Arial Narrow" w:cs="Times New Roman"/>
          <w:sz w:val="22"/>
          <w:szCs w:val="24"/>
        </w:rPr>
        <w:t xml:space="preserve">napretku provođenja </w:t>
      </w:r>
      <w:proofErr w:type="spellStart"/>
      <w:r w:rsidR="004C2EC0" w:rsidRPr="00F456F2">
        <w:rPr>
          <w:rFonts w:ascii="Arial Narrow" w:hAnsi="Arial Narrow" w:cs="Times New Roman"/>
          <w:sz w:val="22"/>
          <w:szCs w:val="24"/>
        </w:rPr>
        <w:t>ŽRS</w:t>
      </w:r>
      <w:proofErr w:type="spellEnd"/>
      <w:r w:rsidR="004C2EC0" w:rsidRPr="00F456F2">
        <w:rPr>
          <w:rFonts w:ascii="Arial Narrow" w:hAnsi="Arial Narrow" w:cs="Times New Roman"/>
          <w:sz w:val="22"/>
          <w:szCs w:val="24"/>
        </w:rPr>
        <w:t>.</w:t>
      </w:r>
    </w:p>
    <w:p w14:paraId="63F9B56A" w14:textId="77777777" w:rsidR="00BE7277" w:rsidRPr="00F456F2" w:rsidRDefault="00BE7277">
      <w:pPr>
        <w:rPr>
          <w:rFonts w:ascii="Arial Narrow" w:hAnsi="Arial Narrow" w:cs="Times New Roman"/>
          <w:sz w:val="22"/>
          <w:szCs w:val="24"/>
        </w:rPr>
      </w:pPr>
      <w:r w:rsidRPr="00F456F2">
        <w:rPr>
          <w:rFonts w:ascii="Arial Narrow" w:hAnsi="Arial Narrow" w:cs="Times New Roman"/>
          <w:sz w:val="22"/>
          <w:szCs w:val="24"/>
        </w:rPr>
        <w:br w:type="page"/>
      </w:r>
    </w:p>
    <w:p w14:paraId="7DB1892F" w14:textId="77777777" w:rsidR="00D356BD" w:rsidRPr="00F456F2" w:rsidRDefault="00D356BD" w:rsidP="00BE7277">
      <w:pPr>
        <w:pStyle w:val="Naslov1"/>
        <w:rPr>
          <w:rFonts w:ascii="Arial Narrow" w:hAnsi="Arial Narrow"/>
        </w:rPr>
      </w:pPr>
      <w:bookmarkStart w:id="16" w:name="_Toc450809252"/>
      <w:r w:rsidRPr="00F456F2">
        <w:rPr>
          <w:rFonts w:ascii="Arial Narrow" w:hAnsi="Arial Narrow"/>
        </w:rPr>
        <w:lastRenderedPageBreak/>
        <w:t>KOMUNIKACIJSKE PLATFORME</w:t>
      </w:r>
      <w:bookmarkEnd w:id="16"/>
    </w:p>
    <w:p w14:paraId="1EE8BC93" w14:textId="77777777" w:rsidR="00D356BD" w:rsidRPr="00F456F2" w:rsidRDefault="00D356BD" w:rsidP="00D356BD">
      <w:pPr>
        <w:spacing w:line="360" w:lineRule="auto"/>
        <w:jc w:val="both"/>
        <w:rPr>
          <w:rFonts w:ascii="Arial Narrow" w:hAnsi="Arial Narrow" w:cs="Times New Roman"/>
          <w:sz w:val="22"/>
          <w:szCs w:val="24"/>
        </w:rPr>
      </w:pPr>
      <w:r w:rsidRPr="00F456F2">
        <w:rPr>
          <w:rFonts w:ascii="Arial Narrow" w:hAnsi="Arial Narrow" w:cs="Times New Roman"/>
          <w:sz w:val="22"/>
          <w:szCs w:val="24"/>
        </w:rPr>
        <w:t>U nastavku opisane i predložene aktivnosti prema postojećim i predviđenim komunikacijskim platformama:</w:t>
      </w:r>
    </w:p>
    <w:p w14:paraId="6197077A" w14:textId="77777777" w:rsidR="00BE7277" w:rsidRPr="00F456F2" w:rsidRDefault="00BE7277" w:rsidP="00D356BD">
      <w:pPr>
        <w:spacing w:line="360" w:lineRule="auto"/>
        <w:jc w:val="both"/>
        <w:rPr>
          <w:rFonts w:ascii="Arial Narrow" w:hAnsi="Arial Narrow" w:cs="Times New Roman"/>
          <w:sz w:val="22"/>
          <w:szCs w:val="24"/>
        </w:rPr>
      </w:pPr>
    </w:p>
    <w:p w14:paraId="7A06B65F" w14:textId="77777777" w:rsidR="00D356BD" w:rsidRPr="00F456F2" w:rsidRDefault="00D356BD" w:rsidP="00BE7277">
      <w:pPr>
        <w:pStyle w:val="Naslov2"/>
        <w:rPr>
          <w:rFonts w:ascii="Arial Narrow" w:hAnsi="Arial Narrow"/>
        </w:rPr>
      </w:pPr>
      <w:r w:rsidRPr="00F456F2">
        <w:rPr>
          <w:rFonts w:ascii="Arial Narrow" w:hAnsi="Arial Narrow"/>
        </w:rPr>
        <w:t xml:space="preserve"> </w:t>
      </w:r>
      <w:bookmarkStart w:id="17" w:name="_Toc450809253"/>
      <w:r w:rsidRPr="00F456F2">
        <w:rPr>
          <w:rFonts w:ascii="Arial Narrow" w:hAnsi="Arial Narrow"/>
        </w:rPr>
        <w:t>Web stranica</w:t>
      </w:r>
      <w:bookmarkEnd w:id="17"/>
    </w:p>
    <w:p w14:paraId="6E8F5FA8" w14:textId="77777777" w:rsidR="00D356BD" w:rsidRPr="00F456F2" w:rsidRDefault="00D356BD" w:rsidP="00D356BD">
      <w:pPr>
        <w:spacing w:line="360" w:lineRule="auto"/>
        <w:jc w:val="both"/>
        <w:rPr>
          <w:rFonts w:ascii="Arial Narrow" w:hAnsi="Arial Narrow" w:cs="Times New Roman"/>
          <w:sz w:val="22"/>
          <w:szCs w:val="24"/>
        </w:rPr>
      </w:pPr>
      <w:r w:rsidRPr="00F456F2">
        <w:rPr>
          <w:rFonts w:ascii="Arial Narrow" w:hAnsi="Arial Narrow" w:cs="Times New Roman"/>
          <w:sz w:val="22"/>
          <w:szCs w:val="24"/>
        </w:rPr>
        <w:t>U sklopu postojeće web stranice Zagorske razvojne agencije</w:t>
      </w:r>
      <w:r w:rsidR="009F53C3" w:rsidRPr="00F456F2">
        <w:rPr>
          <w:rFonts w:ascii="Arial Narrow" w:hAnsi="Arial Narrow" w:cs="Times New Roman"/>
          <w:sz w:val="22"/>
          <w:szCs w:val="24"/>
        </w:rPr>
        <w:t xml:space="preserve"> d.o.o.</w:t>
      </w:r>
      <w:r w:rsidR="00BE7277" w:rsidRPr="00F456F2">
        <w:rPr>
          <w:rFonts w:ascii="Arial Narrow" w:hAnsi="Arial Narrow" w:cs="Times New Roman"/>
          <w:sz w:val="22"/>
          <w:szCs w:val="24"/>
        </w:rPr>
        <w:t xml:space="preserve"> te</w:t>
      </w:r>
      <w:r w:rsidRPr="00F456F2">
        <w:rPr>
          <w:rFonts w:ascii="Arial Narrow" w:hAnsi="Arial Narrow" w:cs="Times New Roman"/>
          <w:sz w:val="22"/>
          <w:szCs w:val="24"/>
        </w:rPr>
        <w:t xml:space="preserve"> Krapinsko-zagorske županije </w:t>
      </w:r>
      <w:r w:rsidR="00EA5CDD" w:rsidRPr="00F456F2">
        <w:rPr>
          <w:rFonts w:ascii="Arial Narrow" w:hAnsi="Arial Narrow" w:cs="Times New Roman"/>
          <w:sz w:val="22"/>
          <w:szCs w:val="24"/>
        </w:rPr>
        <w:t>intenzivno obavještavati i informirati o provođ</w:t>
      </w:r>
      <w:r w:rsidRPr="00F456F2">
        <w:rPr>
          <w:rFonts w:ascii="Arial Narrow" w:hAnsi="Arial Narrow" w:cs="Times New Roman"/>
          <w:sz w:val="22"/>
          <w:szCs w:val="24"/>
        </w:rPr>
        <w:t>enje</w:t>
      </w:r>
      <w:r w:rsidR="00EA5CDD" w:rsidRPr="00F456F2">
        <w:rPr>
          <w:rFonts w:ascii="Arial Narrow" w:hAnsi="Arial Narrow" w:cs="Times New Roman"/>
          <w:sz w:val="22"/>
          <w:szCs w:val="24"/>
        </w:rPr>
        <w:t xml:space="preserve"> i izradi</w:t>
      </w:r>
      <w:r w:rsidRPr="00F456F2">
        <w:rPr>
          <w:rFonts w:ascii="Arial Narrow" w:hAnsi="Arial Narrow" w:cs="Times New Roman"/>
          <w:sz w:val="22"/>
          <w:szCs w:val="24"/>
        </w:rPr>
        <w:t xml:space="preserve"> Županijske razvojne strategije.</w:t>
      </w:r>
      <w:r w:rsidR="009E2ADC" w:rsidRPr="00F456F2">
        <w:rPr>
          <w:rFonts w:ascii="Arial Narrow" w:hAnsi="Arial Narrow" w:cs="Times New Roman"/>
          <w:sz w:val="22"/>
          <w:szCs w:val="24"/>
        </w:rPr>
        <w:t xml:space="preserve"> Informacije bi trebale biti namijenjene široj javnosti i jednostavnim jezikom opisane, ali isto tako svrsi može poslužiti i službena dokumentacija koja treba biti javno objavljena na stranici </w:t>
      </w:r>
      <w:r w:rsidR="00BE7277" w:rsidRPr="00F456F2">
        <w:rPr>
          <w:rFonts w:ascii="Arial Narrow" w:hAnsi="Arial Narrow" w:cs="Times New Roman"/>
          <w:sz w:val="22"/>
          <w:szCs w:val="24"/>
        </w:rPr>
        <w:t>Agencije.</w:t>
      </w:r>
      <w:r w:rsidR="009E2ADC" w:rsidRPr="00F456F2">
        <w:rPr>
          <w:rFonts w:ascii="Arial Narrow" w:hAnsi="Arial Narrow" w:cs="Times New Roman"/>
          <w:sz w:val="22"/>
          <w:szCs w:val="24"/>
        </w:rPr>
        <w:t xml:space="preserve"> </w:t>
      </w:r>
    </w:p>
    <w:p w14:paraId="0D55A7B2" w14:textId="77777777" w:rsidR="009E2ADC" w:rsidRPr="00F456F2" w:rsidRDefault="009E2ADC" w:rsidP="00D356B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Prijedlog je da se jednom mjesečno objavljuje mjesečni izvještaj o napretku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 xml:space="preserve"> prema planiranim aktivnostima i u sklopu s odabranim projektima</w:t>
      </w:r>
      <w:r w:rsidR="00763322" w:rsidRPr="00F456F2">
        <w:rPr>
          <w:rFonts w:ascii="Arial Narrow" w:hAnsi="Arial Narrow" w:cs="Times New Roman"/>
          <w:sz w:val="22"/>
          <w:szCs w:val="24"/>
        </w:rPr>
        <w:t xml:space="preserve"> te ih obogatiti slikama s terena i grafovima s prikazom aktivnosti i rastom. </w:t>
      </w:r>
    </w:p>
    <w:p w14:paraId="2A0F0E4A" w14:textId="77777777" w:rsidR="00EA5CDD" w:rsidRPr="00F456F2" w:rsidRDefault="00EA5CDD" w:rsidP="005F1A84">
      <w:pPr>
        <w:pStyle w:val="Naslov2"/>
        <w:rPr>
          <w:rFonts w:ascii="Arial Narrow" w:hAnsi="Arial Narrow"/>
        </w:rPr>
      </w:pPr>
      <w:r w:rsidRPr="00F456F2">
        <w:rPr>
          <w:rFonts w:ascii="Arial Narrow" w:hAnsi="Arial Narrow"/>
        </w:rPr>
        <w:t xml:space="preserve"> </w:t>
      </w:r>
      <w:bookmarkStart w:id="18" w:name="_Toc450809254"/>
      <w:r w:rsidRPr="00F456F2">
        <w:rPr>
          <w:rFonts w:ascii="Arial Narrow" w:hAnsi="Arial Narrow"/>
        </w:rPr>
        <w:t>Google + kanal</w:t>
      </w:r>
      <w:bookmarkEnd w:id="18"/>
    </w:p>
    <w:p w14:paraId="1EA3F052" w14:textId="77777777" w:rsidR="00EA5CDD" w:rsidRPr="00F456F2" w:rsidRDefault="00EA5CDD" w:rsidP="00EA5CD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Ovaj komunikacijski kanal može jednostavno služiti kao dodatna platforma komunikacije kako bi se povećala vidljivost same web stranice, pritom koristiti linkove s novostima na web stranici te dijeljenjem na Google + kanalu generirati promet i obavještavati korisnike o novostima vezanim za izrazu </w:t>
      </w:r>
      <w:proofErr w:type="spellStart"/>
      <w:r w:rsidRPr="00F456F2">
        <w:rPr>
          <w:rFonts w:ascii="Arial Narrow" w:hAnsi="Arial Narrow" w:cs="Times New Roman"/>
          <w:sz w:val="22"/>
          <w:szCs w:val="24"/>
        </w:rPr>
        <w:t>ŽRS</w:t>
      </w:r>
      <w:proofErr w:type="spellEnd"/>
      <w:r w:rsidRPr="00F456F2">
        <w:rPr>
          <w:rFonts w:ascii="Arial Narrow" w:hAnsi="Arial Narrow" w:cs="Times New Roman"/>
          <w:sz w:val="22"/>
          <w:szCs w:val="24"/>
        </w:rPr>
        <w:t>.</w:t>
      </w:r>
    </w:p>
    <w:p w14:paraId="12473F8D" w14:textId="77777777" w:rsidR="00EA5CDD" w:rsidRPr="00F456F2" w:rsidRDefault="00EA5CDD" w:rsidP="005F1A84">
      <w:pPr>
        <w:pStyle w:val="Naslov2"/>
        <w:rPr>
          <w:rFonts w:ascii="Arial Narrow" w:hAnsi="Arial Narrow"/>
        </w:rPr>
      </w:pPr>
      <w:r w:rsidRPr="00F456F2">
        <w:rPr>
          <w:rFonts w:ascii="Arial Narrow" w:hAnsi="Arial Narrow"/>
        </w:rPr>
        <w:t xml:space="preserve"> </w:t>
      </w:r>
      <w:bookmarkStart w:id="19" w:name="_Toc450809255"/>
      <w:r w:rsidRPr="00F456F2">
        <w:rPr>
          <w:rFonts w:ascii="Arial Narrow" w:hAnsi="Arial Narrow"/>
        </w:rPr>
        <w:t>Facebook kanal</w:t>
      </w:r>
      <w:bookmarkEnd w:id="19"/>
    </w:p>
    <w:p w14:paraId="525DBBD2" w14:textId="77777777" w:rsidR="00BC12CD" w:rsidRPr="00F456F2" w:rsidRDefault="00EA5CDD" w:rsidP="00BC12CD">
      <w:pPr>
        <w:spacing w:line="360" w:lineRule="auto"/>
        <w:jc w:val="both"/>
        <w:rPr>
          <w:rFonts w:ascii="Arial Narrow" w:hAnsi="Arial Narrow" w:cs="Times New Roman"/>
          <w:sz w:val="22"/>
          <w:szCs w:val="24"/>
        </w:rPr>
      </w:pPr>
      <w:r w:rsidRPr="00F456F2">
        <w:rPr>
          <w:rFonts w:ascii="Arial Narrow" w:hAnsi="Arial Narrow" w:cs="Times New Roman"/>
          <w:sz w:val="22"/>
          <w:szCs w:val="24"/>
        </w:rPr>
        <w:t>Kao i službena web stranica, Facebook profil bi trebao omogućiti korisnicima da lako i jednostavno dobiju uvid u rad Zagorske razvojne agencije</w:t>
      </w:r>
      <w:r w:rsidR="009F53C3" w:rsidRPr="00F456F2">
        <w:rPr>
          <w:rFonts w:ascii="Arial Narrow" w:hAnsi="Arial Narrow" w:cs="Times New Roman"/>
          <w:sz w:val="22"/>
          <w:szCs w:val="24"/>
        </w:rPr>
        <w:t xml:space="preserve"> d.o.o.</w:t>
      </w:r>
      <w:r w:rsidRPr="00F456F2">
        <w:rPr>
          <w:rFonts w:ascii="Arial Narrow" w:hAnsi="Arial Narrow" w:cs="Times New Roman"/>
          <w:sz w:val="22"/>
          <w:szCs w:val="24"/>
        </w:rPr>
        <w:t xml:space="preserve">, kao i predstaviti široj javnosti što je to Županijska razvojna strategija. </w:t>
      </w:r>
    </w:p>
    <w:p w14:paraId="70FB3895" w14:textId="77777777" w:rsidR="00BE7277" w:rsidRPr="00F456F2" w:rsidRDefault="00763322" w:rsidP="00BC12CD">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Sadržaj koji bi se objavljivao na Facebook kanalu bio bi znatno opušteniji od svih ranije naznačenih te bi se uz obavještavanje o </w:t>
      </w:r>
      <w:r w:rsidR="00534620" w:rsidRPr="00F456F2">
        <w:rPr>
          <w:rFonts w:ascii="Arial Narrow" w:hAnsi="Arial Narrow" w:cs="Times New Roman"/>
          <w:sz w:val="22"/>
          <w:szCs w:val="24"/>
        </w:rPr>
        <w:t xml:space="preserve">bitnim događanjima vezanim uz rad na </w:t>
      </w:r>
      <w:proofErr w:type="spellStart"/>
      <w:r w:rsidR="00534620" w:rsidRPr="00F456F2">
        <w:rPr>
          <w:rFonts w:ascii="Arial Narrow" w:hAnsi="Arial Narrow" w:cs="Times New Roman"/>
          <w:sz w:val="22"/>
          <w:szCs w:val="24"/>
        </w:rPr>
        <w:t>ŽRS</w:t>
      </w:r>
      <w:proofErr w:type="spellEnd"/>
      <w:r w:rsidR="00534620" w:rsidRPr="00F456F2">
        <w:rPr>
          <w:rFonts w:ascii="Arial Narrow" w:hAnsi="Arial Narrow" w:cs="Times New Roman"/>
          <w:sz w:val="22"/>
          <w:szCs w:val="24"/>
        </w:rPr>
        <w:t xml:space="preserve"> i kasnijoj provedbi (linkovi na web stranicu te objavljivanje javnih dokumenata), objavljivale fotografije, najave aktivnosti, konferencija za javnost i novinare, komuniciralo s linkovima iz medija koji prate provođenje </w:t>
      </w:r>
      <w:proofErr w:type="spellStart"/>
      <w:r w:rsidR="00534620" w:rsidRPr="00F456F2">
        <w:rPr>
          <w:rFonts w:ascii="Arial Narrow" w:hAnsi="Arial Narrow" w:cs="Times New Roman"/>
          <w:sz w:val="22"/>
          <w:szCs w:val="24"/>
        </w:rPr>
        <w:t>ŽRS</w:t>
      </w:r>
      <w:proofErr w:type="spellEnd"/>
      <w:r w:rsidR="00534620" w:rsidRPr="00F456F2">
        <w:rPr>
          <w:rFonts w:ascii="Arial Narrow" w:hAnsi="Arial Narrow" w:cs="Times New Roman"/>
          <w:sz w:val="22"/>
          <w:szCs w:val="24"/>
        </w:rPr>
        <w:t xml:space="preserve"> itd.</w:t>
      </w:r>
    </w:p>
    <w:p w14:paraId="70B6AF67" w14:textId="77777777" w:rsidR="00BE7277" w:rsidRPr="00F456F2" w:rsidRDefault="00BE7277">
      <w:pPr>
        <w:rPr>
          <w:rFonts w:ascii="Arial Narrow" w:hAnsi="Arial Narrow" w:cs="Times New Roman"/>
          <w:sz w:val="22"/>
          <w:szCs w:val="24"/>
        </w:rPr>
      </w:pPr>
      <w:r w:rsidRPr="00F456F2">
        <w:rPr>
          <w:rFonts w:ascii="Arial Narrow" w:hAnsi="Arial Narrow" w:cs="Times New Roman"/>
          <w:sz w:val="22"/>
          <w:szCs w:val="24"/>
        </w:rPr>
        <w:br w:type="page"/>
      </w:r>
    </w:p>
    <w:p w14:paraId="2B73E540" w14:textId="77777777" w:rsidR="00534620" w:rsidRPr="00F456F2" w:rsidRDefault="00534620" w:rsidP="005F1A84">
      <w:pPr>
        <w:pStyle w:val="Naslov"/>
        <w:rPr>
          <w:rFonts w:ascii="Arial Narrow" w:hAnsi="Arial Narrow"/>
        </w:rPr>
      </w:pPr>
      <w:bookmarkStart w:id="20" w:name="_Toc450809256"/>
      <w:r w:rsidRPr="00F456F2">
        <w:rPr>
          <w:rFonts w:ascii="Arial Narrow" w:hAnsi="Arial Narrow"/>
        </w:rPr>
        <w:lastRenderedPageBreak/>
        <w:t>PRAĆENJE REZULTATA I EVALUACIJA</w:t>
      </w:r>
      <w:bookmarkEnd w:id="20"/>
    </w:p>
    <w:p w14:paraId="182E9235" w14:textId="77777777" w:rsidR="00632983" w:rsidRPr="00F456F2" w:rsidRDefault="00534620" w:rsidP="00534620">
      <w:pPr>
        <w:spacing w:line="360" w:lineRule="auto"/>
        <w:jc w:val="both"/>
        <w:rPr>
          <w:rFonts w:ascii="Arial Narrow" w:hAnsi="Arial Narrow" w:cs="Times New Roman"/>
          <w:sz w:val="22"/>
          <w:szCs w:val="24"/>
        </w:rPr>
      </w:pPr>
      <w:r w:rsidRPr="00F456F2">
        <w:rPr>
          <w:rFonts w:ascii="Arial Narrow" w:hAnsi="Arial Narrow" w:cs="Times New Roman"/>
          <w:sz w:val="22"/>
          <w:szCs w:val="24"/>
        </w:rPr>
        <w:t xml:space="preserve">Praćenje, evaluacija i pregled kvalitete izvedbe provedbe Županijske razvojne strategije pojedinih </w:t>
      </w:r>
      <w:r w:rsidR="00421E42" w:rsidRPr="00F456F2">
        <w:rPr>
          <w:rFonts w:ascii="Arial Narrow" w:hAnsi="Arial Narrow" w:cs="Times New Roman"/>
          <w:sz w:val="22"/>
          <w:szCs w:val="24"/>
        </w:rPr>
        <w:t>mjera i prioriteta</w:t>
      </w:r>
      <w:r w:rsidRPr="00F456F2">
        <w:rPr>
          <w:rFonts w:ascii="Arial Narrow" w:hAnsi="Arial Narrow" w:cs="Times New Roman"/>
          <w:sz w:val="22"/>
          <w:szCs w:val="24"/>
        </w:rPr>
        <w:t xml:space="preserve"> te njihovih učinaka, a o čemu će se izvješće sačiniti u siječnju svake godine za prethodnu godinu. Provodit će se na kraju godine, kada će se evaluirati realizacija unaprijed postavljenih aktivnosti u okviru. </w:t>
      </w:r>
      <w:r w:rsidR="00D57A4A" w:rsidRPr="00F456F2">
        <w:rPr>
          <w:rFonts w:ascii="Arial Narrow" w:hAnsi="Arial Narrow" w:cs="Times New Roman"/>
          <w:sz w:val="22"/>
          <w:szCs w:val="24"/>
        </w:rPr>
        <w:t xml:space="preserve">Primjer praćenja rezultata dan je u sljedećoj tablici. </w:t>
      </w:r>
    </w:p>
    <w:tbl>
      <w:tblPr>
        <w:tblW w:w="9288" w:type="dxa"/>
        <w:jc w:val="center"/>
        <w:tblLayout w:type="fixed"/>
        <w:tblCellMar>
          <w:left w:w="10" w:type="dxa"/>
          <w:right w:w="10" w:type="dxa"/>
        </w:tblCellMar>
        <w:tblLook w:val="0000" w:firstRow="0" w:lastRow="0" w:firstColumn="0" w:lastColumn="0" w:noHBand="0" w:noVBand="0"/>
      </w:tblPr>
      <w:tblGrid>
        <w:gridCol w:w="1906"/>
        <w:gridCol w:w="3329"/>
        <w:gridCol w:w="1701"/>
        <w:gridCol w:w="2352"/>
      </w:tblGrid>
      <w:tr w:rsidR="00D57A4A" w:rsidRPr="00F456F2" w14:paraId="0D838023" w14:textId="77777777" w:rsidTr="00D57A4A">
        <w:trPr>
          <w:jc w:val="center"/>
        </w:trPr>
        <w:tc>
          <w:tcPr>
            <w:tcW w:w="1906" w:type="dxa"/>
            <w:tcBorders>
              <w:top w:val="single" w:sz="8" w:space="0" w:color="5B9BD5"/>
              <w:left w:val="single" w:sz="8" w:space="0" w:color="5B9BD5"/>
              <w:bottom w:val="single" w:sz="18" w:space="0" w:color="5B9BD5"/>
              <w:right w:val="single" w:sz="8" w:space="0" w:color="5B9BD5"/>
            </w:tcBorders>
            <w:shd w:val="clear" w:color="auto" w:fill="auto"/>
            <w:tcMar>
              <w:top w:w="0" w:type="dxa"/>
              <w:left w:w="108" w:type="dxa"/>
              <w:bottom w:w="0" w:type="dxa"/>
              <w:right w:w="108" w:type="dxa"/>
            </w:tcMar>
            <w:vAlign w:val="center"/>
          </w:tcPr>
          <w:p w14:paraId="4DABB972" w14:textId="77777777" w:rsidR="00D57A4A" w:rsidRPr="00F456F2" w:rsidRDefault="00D57A4A" w:rsidP="00D57A4A">
            <w:pPr>
              <w:spacing w:before="0" w:after="0" w:line="240" w:lineRule="auto"/>
              <w:jc w:val="center"/>
              <w:rPr>
                <w:rFonts w:ascii="Arial Narrow" w:hAnsi="Arial Narrow" w:cs="Times New Roman"/>
                <w:b/>
                <w:bCs/>
                <w:szCs w:val="24"/>
              </w:rPr>
            </w:pPr>
            <w:r w:rsidRPr="00F456F2">
              <w:rPr>
                <w:rFonts w:ascii="Arial Narrow" w:hAnsi="Arial Narrow" w:cs="Times New Roman"/>
                <w:b/>
                <w:bCs/>
                <w:szCs w:val="24"/>
              </w:rPr>
              <w:t>Aktivnost</w:t>
            </w:r>
          </w:p>
        </w:tc>
        <w:tc>
          <w:tcPr>
            <w:tcW w:w="3329" w:type="dxa"/>
            <w:tcBorders>
              <w:top w:val="single" w:sz="8" w:space="0" w:color="5B9BD5"/>
              <w:left w:val="single" w:sz="8" w:space="0" w:color="5B9BD5"/>
              <w:bottom w:val="single" w:sz="18" w:space="0" w:color="5B9BD5"/>
              <w:right w:val="single" w:sz="8" w:space="0" w:color="5B9BD5"/>
            </w:tcBorders>
            <w:shd w:val="clear" w:color="auto" w:fill="auto"/>
            <w:tcMar>
              <w:top w:w="0" w:type="dxa"/>
              <w:left w:w="108" w:type="dxa"/>
              <w:bottom w:w="0" w:type="dxa"/>
              <w:right w:w="108" w:type="dxa"/>
            </w:tcMar>
            <w:vAlign w:val="center"/>
          </w:tcPr>
          <w:p w14:paraId="4FF61B1C" w14:textId="77777777" w:rsidR="00D57A4A" w:rsidRPr="00F456F2" w:rsidRDefault="00D57A4A" w:rsidP="00D57A4A">
            <w:pPr>
              <w:spacing w:before="0" w:after="0" w:line="240" w:lineRule="auto"/>
              <w:jc w:val="center"/>
              <w:rPr>
                <w:rFonts w:ascii="Arial Narrow" w:hAnsi="Arial Narrow" w:cs="Times New Roman"/>
                <w:b/>
                <w:bCs/>
                <w:szCs w:val="24"/>
              </w:rPr>
            </w:pPr>
            <w:r w:rsidRPr="00F456F2">
              <w:rPr>
                <w:rFonts w:ascii="Arial Narrow" w:hAnsi="Arial Narrow" w:cs="Times New Roman"/>
                <w:b/>
                <w:bCs/>
                <w:szCs w:val="24"/>
              </w:rPr>
              <w:t>Opis aktivnosti</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Mar>
              <w:top w:w="0" w:type="dxa"/>
              <w:left w:w="108" w:type="dxa"/>
              <w:bottom w:w="0" w:type="dxa"/>
              <w:right w:w="108" w:type="dxa"/>
            </w:tcMar>
            <w:vAlign w:val="center"/>
          </w:tcPr>
          <w:p w14:paraId="2F7AF310" w14:textId="77777777" w:rsidR="00D57A4A" w:rsidRPr="00F456F2" w:rsidRDefault="00D57A4A" w:rsidP="00D57A4A">
            <w:pPr>
              <w:spacing w:before="0" w:after="0" w:line="240" w:lineRule="auto"/>
              <w:jc w:val="center"/>
              <w:rPr>
                <w:rFonts w:ascii="Arial Narrow" w:hAnsi="Arial Narrow" w:cs="Times New Roman"/>
                <w:b/>
                <w:bCs/>
                <w:szCs w:val="24"/>
              </w:rPr>
            </w:pPr>
            <w:r w:rsidRPr="00F456F2">
              <w:rPr>
                <w:rFonts w:ascii="Arial Narrow" w:hAnsi="Arial Narrow" w:cs="Times New Roman"/>
                <w:b/>
                <w:bCs/>
                <w:szCs w:val="24"/>
              </w:rPr>
              <w:t>Budžet i vremenski period</w:t>
            </w:r>
          </w:p>
        </w:tc>
        <w:tc>
          <w:tcPr>
            <w:tcW w:w="2352" w:type="dxa"/>
            <w:tcBorders>
              <w:top w:val="single" w:sz="8" w:space="0" w:color="5B9BD5"/>
              <w:left w:val="single" w:sz="8" w:space="0" w:color="5B9BD5"/>
              <w:bottom w:val="single" w:sz="18" w:space="0" w:color="5B9BD5"/>
              <w:right w:val="single" w:sz="8" w:space="0" w:color="5B9BD5"/>
            </w:tcBorders>
            <w:shd w:val="clear" w:color="auto" w:fill="auto"/>
            <w:tcMar>
              <w:top w:w="0" w:type="dxa"/>
              <w:left w:w="108" w:type="dxa"/>
              <w:bottom w:w="0" w:type="dxa"/>
              <w:right w:w="108" w:type="dxa"/>
            </w:tcMar>
            <w:vAlign w:val="center"/>
          </w:tcPr>
          <w:p w14:paraId="1ACB8A40" w14:textId="77777777" w:rsidR="00D57A4A" w:rsidRPr="00F456F2" w:rsidRDefault="00D57A4A" w:rsidP="00D57A4A">
            <w:pPr>
              <w:spacing w:before="0" w:after="0" w:line="240" w:lineRule="auto"/>
              <w:jc w:val="center"/>
              <w:rPr>
                <w:rFonts w:ascii="Arial Narrow" w:hAnsi="Arial Narrow" w:cs="Times New Roman"/>
                <w:b/>
                <w:bCs/>
                <w:szCs w:val="24"/>
              </w:rPr>
            </w:pPr>
            <w:r w:rsidRPr="00F456F2">
              <w:rPr>
                <w:rFonts w:ascii="Arial Narrow" w:hAnsi="Arial Narrow" w:cs="Times New Roman"/>
                <w:b/>
                <w:bCs/>
                <w:szCs w:val="24"/>
              </w:rPr>
              <w:t>Rezultati</w:t>
            </w:r>
          </w:p>
        </w:tc>
      </w:tr>
      <w:tr w:rsidR="00D57A4A" w:rsidRPr="00F456F2" w14:paraId="50AE3372" w14:textId="77777777" w:rsidTr="00D57A4A">
        <w:trPr>
          <w:trHeight w:val="1419"/>
          <w:jc w:val="center"/>
        </w:trPr>
        <w:tc>
          <w:tcPr>
            <w:tcW w:w="1906" w:type="dxa"/>
            <w:tcBorders>
              <w:top w:val="single" w:sz="8" w:space="0" w:color="5B9BD5"/>
              <w:left w:val="single" w:sz="8" w:space="0" w:color="5B9BD5"/>
              <w:bottom w:val="single" w:sz="8" w:space="0" w:color="5B9BD5"/>
              <w:right w:val="single" w:sz="8" w:space="0" w:color="5B9BD5"/>
            </w:tcBorders>
            <w:shd w:val="clear" w:color="auto" w:fill="D6E6F4"/>
            <w:tcMar>
              <w:top w:w="0" w:type="dxa"/>
              <w:left w:w="108" w:type="dxa"/>
              <w:bottom w:w="0" w:type="dxa"/>
              <w:right w:w="108" w:type="dxa"/>
            </w:tcMar>
            <w:vAlign w:val="center"/>
          </w:tcPr>
          <w:p w14:paraId="08D76BC0" w14:textId="77777777" w:rsidR="00D57A4A" w:rsidRPr="00F456F2" w:rsidRDefault="00D57A4A" w:rsidP="00D57A4A">
            <w:pPr>
              <w:spacing w:before="0" w:after="0" w:line="240" w:lineRule="auto"/>
              <w:jc w:val="center"/>
              <w:rPr>
                <w:rFonts w:ascii="Arial Narrow" w:hAnsi="Arial Narrow" w:cs="Times New Roman"/>
                <w:b/>
                <w:bCs/>
                <w:szCs w:val="24"/>
              </w:rPr>
            </w:pPr>
          </w:p>
          <w:p w14:paraId="4B4D5E98" w14:textId="77777777" w:rsidR="00D57A4A" w:rsidRPr="00F456F2" w:rsidRDefault="00D57A4A" w:rsidP="00D57A4A">
            <w:pPr>
              <w:spacing w:before="0" w:after="0" w:line="240" w:lineRule="auto"/>
              <w:jc w:val="center"/>
              <w:rPr>
                <w:rFonts w:ascii="Arial Narrow" w:hAnsi="Arial Narrow" w:cs="Times New Roman"/>
                <w:b/>
                <w:bCs/>
                <w:szCs w:val="24"/>
              </w:rPr>
            </w:pPr>
            <w:r w:rsidRPr="00F456F2">
              <w:rPr>
                <w:rFonts w:ascii="Arial Narrow" w:hAnsi="Arial Narrow" w:cs="Times New Roman"/>
                <w:b/>
                <w:bCs/>
                <w:szCs w:val="24"/>
              </w:rPr>
              <w:t>Naziv aktivnosti</w:t>
            </w:r>
          </w:p>
          <w:p w14:paraId="7232CFBF" w14:textId="77777777" w:rsidR="00D57A4A" w:rsidRPr="00F456F2" w:rsidRDefault="00D57A4A" w:rsidP="00D57A4A">
            <w:pPr>
              <w:spacing w:before="0" w:after="0" w:line="240" w:lineRule="auto"/>
              <w:jc w:val="center"/>
              <w:rPr>
                <w:rFonts w:ascii="Arial Narrow" w:hAnsi="Arial Narrow" w:cs="Times New Roman"/>
                <w:b/>
                <w:bCs/>
                <w:szCs w:val="24"/>
              </w:rPr>
            </w:pPr>
            <w:r w:rsidRPr="00F456F2">
              <w:rPr>
                <w:rFonts w:ascii="Arial Narrow" w:hAnsi="Arial Narrow" w:cs="Times New Roman"/>
                <w:b/>
                <w:bCs/>
                <w:szCs w:val="24"/>
              </w:rPr>
              <w:t>(npr. Konferencija za novinare)</w:t>
            </w:r>
          </w:p>
          <w:p w14:paraId="2258CD1F" w14:textId="77777777" w:rsidR="00D57A4A" w:rsidRPr="00F456F2" w:rsidRDefault="00D57A4A" w:rsidP="00D57A4A">
            <w:pPr>
              <w:spacing w:before="0" w:after="0" w:line="240" w:lineRule="auto"/>
              <w:jc w:val="center"/>
              <w:rPr>
                <w:rFonts w:ascii="Arial Narrow" w:hAnsi="Arial Narrow" w:cs="Times New Roman"/>
                <w:b/>
                <w:bCs/>
                <w:szCs w:val="24"/>
              </w:rPr>
            </w:pPr>
          </w:p>
        </w:tc>
        <w:tc>
          <w:tcPr>
            <w:tcW w:w="3329" w:type="dxa"/>
            <w:tcBorders>
              <w:top w:val="single" w:sz="8" w:space="0" w:color="5B9BD5"/>
              <w:left w:val="single" w:sz="8" w:space="0" w:color="5B9BD5"/>
              <w:bottom w:val="single" w:sz="8" w:space="0" w:color="5B9BD5"/>
              <w:right w:val="single" w:sz="8" w:space="0" w:color="5B9BD5"/>
            </w:tcBorders>
            <w:shd w:val="clear" w:color="auto" w:fill="D6E6F4"/>
            <w:tcMar>
              <w:top w:w="0" w:type="dxa"/>
              <w:left w:w="108" w:type="dxa"/>
              <w:bottom w:w="0" w:type="dxa"/>
              <w:right w:w="108" w:type="dxa"/>
            </w:tcMar>
            <w:vAlign w:val="center"/>
          </w:tcPr>
          <w:p w14:paraId="43C1E61E" w14:textId="77777777" w:rsidR="00D57A4A" w:rsidRPr="00F456F2" w:rsidRDefault="00D57A4A" w:rsidP="00D57A4A">
            <w:pPr>
              <w:spacing w:before="0" w:after="0" w:line="240" w:lineRule="auto"/>
              <w:jc w:val="center"/>
              <w:rPr>
                <w:rFonts w:ascii="Arial Narrow" w:hAnsi="Arial Narrow" w:cs="Times New Roman"/>
                <w:szCs w:val="24"/>
              </w:rPr>
            </w:pPr>
            <w:r w:rsidRPr="00F456F2">
              <w:rPr>
                <w:rFonts w:ascii="Arial Narrow" w:hAnsi="Arial Narrow" w:cs="Times New Roman"/>
                <w:szCs w:val="24"/>
              </w:rPr>
              <w:t>Detalji i opis aktivnosti (npr. ako se radi o slanju priopćenja za medije – koliko ih je poslano, na koliko adresa, tema priopćenja te tko je na njemu radio)</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Mar>
              <w:top w:w="0" w:type="dxa"/>
              <w:left w:w="108" w:type="dxa"/>
              <w:bottom w:w="0" w:type="dxa"/>
              <w:right w:w="108" w:type="dxa"/>
            </w:tcMar>
            <w:vAlign w:val="center"/>
          </w:tcPr>
          <w:p w14:paraId="00A5EE29" w14:textId="77777777" w:rsidR="00D57A4A" w:rsidRPr="00F456F2" w:rsidRDefault="00D57A4A" w:rsidP="00D57A4A">
            <w:pPr>
              <w:spacing w:before="0" w:after="0" w:line="240" w:lineRule="auto"/>
              <w:jc w:val="center"/>
              <w:rPr>
                <w:rFonts w:ascii="Arial Narrow" w:hAnsi="Arial Narrow" w:cs="Times New Roman"/>
                <w:szCs w:val="24"/>
              </w:rPr>
            </w:pPr>
            <w:r w:rsidRPr="00F456F2">
              <w:rPr>
                <w:rFonts w:ascii="Arial Narrow" w:hAnsi="Arial Narrow" w:cs="Times New Roman"/>
                <w:szCs w:val="24"/>
              </w:rPr>
              <w:t>Budžet utrošen u aktivnost te datum kada se odvija</w:t>
            </w:r>
          </w:p>
        </w:tc>
        <w:tc>
          <w:tcPr>
            <w:tcW w:w="2352" w:type="dxa"/>
            <w:tcBorders>
              <w:top w:val="single" w:sz="8" w:space="0" w:color="5B9BD5"/>
              <w:left w:val="single" w:sz="8" w:space="0" w:color="5B9BD5"/>
              <w:bottom w:val="single" w:sz="8" w:space="0" w:color="5B9BD5"/>
              <w:right w:val="single" w:sz="8" w:space="0" w:color="5B9BD5"/>
            </w:tcBorders>
            <w:shd w:val="clear" w:color="auto" w:fill="D6E6F4"/>
            <w:tcMar>
              <w:top w:w="0" w:type="dxa"/>
              <w:left w:w="108" w:type="dxa"/>
              <w:bottom w:w="0" w:type="dxa"/>
              <w:right w:w="108" w:type="dxa"/>
            </w:tcMar>
            <w:vAlign w:val="center"/>
          </w:tcPr>
          <w:p w14:paraId="78AE4587" w14:textId="77777777" w:rsidR="00D57A4A" w:rsidRPr="00F456F2" w:rsidRDefault="00D57A4A" w:rsidP="00D57A4A">
            <w:pPr>
              <w:spacing w:before="0" w:after="0" w:line="240" w:lineRule="auto"/>
              <w:jc w:val="center"/>
              <w:rPr>
                <w:rFonts w:ascii="Arial Narrow" w:hAnsi="Arial Narrow" w:cs="Times New Roman"/>
                <w:szCs w:val="24"/>
              </w:rPr>
            </w:pPr>
            <w:r w:rsidRPr="00F456F2">
              <w:rPr>
                <w:rFonts w:ascii="Arial Narrow" w:hAnsi="Arial Narrow" w:cs="Times New Roman"/>
                <w:b/>
                <w:szCs w:val="24"/>
              </w:rPr>
              <w:t>Koliko je priopćenja objavljeno, koliko promotivnih materijala izrađeno…)</w:t>
            </w:r>
          </w:p>
        </w:tc>
      </w:tr>
      <w:tr w:rsidR="00D57A4A" w:rsidRPr="00F456F2" w14:paraId="653C369B" w14:textId="77777777" w:rsidTr="00D57A4A">
        <w:trPr>
          <w:trHeight w:val="1252"/>
          <w:jc w:val="center"/>
        </w:trPr>
        <w:tc>
          <w:tcPr>
            <w:tcW w:w="1906" w:type="dxa"/>
            <w:tcBorders>
              <w:top w:val="single" w:sz="8" w:space="0" w:color="5B9BD5"/>
              <w:left w:val="single" w:sz="8" w:space="0" w:color="5B9BD5"/>
              <w:bottom w:val="single" w:sz="8" w:space="0" w:color="5B9BD5"/>
              <w:right w:val="single" w:sz="8" w:space="0" w:color="5B9BD5"/>
            </w:tcBorders>
            <w:shd w:val="clear" w:color="auto" w:fill="auto"/>
            <w:tcMar>
              <w:top w:w="0" w:type="dxa"/>
              <w:left w:w="108" w:type="dxa"/>
              <w:bottom w:w="0" w:type="dxa"/>
              <w:right w:w="108" w:type="dxa"/>
            </w:tcMar>
            <w:vAlign w:val="center"/>
          </w:tcPr>
          <w:p w14:paraId="45F874E8" w14:textId="77777777" w:rsidR="00D57A4A" w:rsidRPr="00F456F2" w:rsidRDefault="00D57A4A" w:rsidP="00D57A4A">
            <w:pPr>
              <w:spacing w:before="0" w:after="0" w:line="240" w:lineRule="auto"/>
              <w:jc w:val="center"/>
              <w:rPr>
                <w:rFonts w:ascii="Arial Narrow" w:hAnsi="Arial Narrow" w:cs="Times New Roman"/>
                <w:b/>
                <w:bCs/>
                <w:szCs w:val="24"/>
              </w:rPr>
            </w:pPr>
            <w:r w:rsidRPr="00F456F2">
              <w:rPr>
                <w:rFonts w:ascii="Arial Narrow" w:hAnsi="Arial Narrow" w:cs="Times New Roman"/>
                <w:b/>
                <w:bCs/>
                <w:szCs w:val="24"/>
              </w:rPr>
              <w:t>Naziv aktivnosti</w:t>
            </w:r>
          </w:p>
          <w:p w14:paraId="67A9AF9C" w14:textId="77777777" w:rsidR="00D57A4A" w:rsidRPr="00F456F2" w:rsidRDefault="00D57A4A" w:rsidP="00D57A4A">
            <w:pPr>
              <w:spacing w:before="0" w:after="0" w:line="240" w:lineRule="auto"/>
              <w:jc w:val="center"/>
              <w:rPr>
                <w:rFonts w:ascii="Arial Narrow" w:hAnsi="Arial Narrow" w:cs="Times New Roman"/>
                <w:b/>
                <w:bCs/>
                <w:szCs w:val="24"/>
              </w:rPr>
            </w:pPr>
          </w:p>
        </w:tc>
        <w:tc>
          <w:tcPr>
            <w:tcW w:w="3329" w:type="dxa"/>
            <w:tcBorders>
              <w:top w:val="single" w:sz="8" w:space="0" w:color="5B9BD5"/>
              <w:left w:val="single" w:sz="8" w:space="0" w:color="5B9BD5"/>
              <w:bottom w:val="single" w:sz="8" w:space="0" w:color="5B9BD5"/>
              <w:right w:val="single" w:sz="8" w:space="0" w:color="5B9BD5"/>
            </w:tcBorders>
            <w:shd w:val="clear" w:color="auto" w:fill="auto"/>
            <w:tcMar>
              <w:top w:w="0" w:type="dxa"/>
              <w:left w:w="108" w:type="dxa"/>
              <w:bottom w:w="0" w:type="dxa"/>
              <w:right w:w="108" w:type="dxa"/>
            </w:tcMar>
            <w:vAlign w:val="center"/>
          </w:tcPr>
          <w:p w14:paraId="73C2F0E0" w14:textId="77777777" w:rsidR="00D57A4A" w:rsidRPr="00F456F2" w:rsidRDefault="00D57A4A" w:rsidP="00D57A4A">
            <w:pPr>
              <w:spacing w:before="0" w:after="0" w:line="240" w:lineRule="auto"/>
              <w:jc w:val="center"/>
              <w:rPr>
                <w:rFonts w:ascii="Arial Narrow" w:hAnsi="Arial Narrow" w:cs="Times New Roman"/>
                <w:szCs w:val="24"/>
              </w:rPr>
            </w:pPr>
            <w:r w:rsidRPr="00F456F2">
              <w:rPr>
                <w:rFonts w:ascii="Arial Narrow" w:hAnsi="Arial Narrow" w:cs="Times New Roman"/>
                <w:szCs w:val="24"/>
              </w:rPr>
              <w:t>Detalji i opis aktivnosti (npr. ako se radi o slanju priopćenja za medije – koliko ih je poslano, na koliko adresa, tema priopćenja te tko je na njemu radio)</w:t>
            </w:r>
          </w:p>
        </w:tc>
        <w:tc>
          <w:tcPr>
            <w:tcW w:w="1701" w:type="dxa"/>
            <w:tcBorders>
              <w:top w:val="single" w:sz="8" w:space="0" w:color="5B9BD5"/>
              <w:left w:val="single" w:sz="8" w:space="0" w:color="5B9BD5"/>
              <w:bottom w:val="single" w:sz="8" w:space="0" w:color="5B9BD5"/>
              <w:right w:val="single" w:sz="8" w:space="0" w:color="5B9BD5"/>
            </w:tcBorders>
            <w:shd w:val="clear" w:color="auto" w:fill="auto"/>
            <w:tcMar>
              <w:top w:w="0" w:type="dxa"/>
              <w:left w:w="108" w:type="dxa"/>
              <w:bottom w:w="0" w:type="dxa"/>
              <w:right w:w="108" w:type="dxa"/>
            </w:tcMar>
            <w:vAlign w:val="center"/>
          </w:tcPr>
          <w:p w14:paraId="189FAF39" w14:textId="77777777" w:rsidR="00D57A4A" w:rsidRPr="00F456F2" w:rsidRDefault="00D57A4A" w:rsidP="00D57A4A">
            <w:pPr>
              <w:spacing w:before="0" w:after="0" w:line="240" w:lineRule="auto"/>
              <w:jc w:val="center"/>
              <w:rPr>
                <w:rFonts w:ascii="Arial Narrow" w:hAnsi="Arial Narrow" w:cs="Times New Roman"/>
                <w:szCs w:val="24"/>
              </w:rPr>
            </w:pPr>
            <w:r w:rsidRPr="00F456F2">
              <w:rPr>
                <w:rFonts w:ascii="Arial Narrow" w:hAnsi="Arial Narrow" w:cs="Times New Roman"/>
                <w:szCs w:val="24"/>
              </w:rPr>
              <w:t>Budžet utrošen u aktivnost te datum kada se odvija</w:t>
            </w:r>
          </w:p>
        </w:tc>
        <w:tc>
          <w:tcPr>
            <w:tcW w:w="2352" w:type="dxa"/>
            <w:tcBorders>
              <w:top w:val="single" w:sz="8" w:space="0" w:color="5B9BD5"/>
              <w:left w:val="single" w:sz="8" w:space="0" w:color="5B9BD5"/>
              <w:bottom w:val="single" w:sz="8" w:space="0" w:color="5B9BD5"/>
              <w:right w:val="single" w:sz="8" w:space="0" w:color="5B9BD5"/>
            </w:tcBorders>
            <w:shd w:val="clear" w:color="auto" w:fill="auto"/>
            <w:tcMar>
              <w:top w:w="0" w:type="dxa"/>
              <w:left w:w="108" w:type="dxa"/>
              <w:bottom w:w="0" w:type="dxa"/>
              <w:right w:w="108" w:type="dxa"/>
            </w:tcMar>
            <w:vAlign w:val="center"/>
          </w:tcPr>
          <w:p w14:paraId="4111DC46" w14:textId="77777777" w:rsidR="00D57A4A" w:rsidRPr="00F456F2" w:rsidRDefault="00D57A4A" w:rsidP="00D57A4A">
            <w:pPr>
              <w:spacing w:before="0" w:after="0" w:line="240" w:lineRule="auto"/>
              <w:jc w:val="center"/>
              <w:rPr>
                <w:rFonts w:ascii="Arial Narrow" w:hAnsi="Arial Narrow" w:cs="Times New Roman"/>
                <w:szCs w:val="24"/>
              </w:rPr>
            </w:pPr>
            <w:r w:rsidRPr="00F456F2">
              <w:rPr>
                <w:rFonts w:ascii="Arial Narrow" w:hAnsi="Arial Narrow" w:cs="Times New Roman"/>
                <w:b/>
                <w:szCs w:val="24"/>
              </w:rPr>
              <w:t>Koliko je priopćenja objavljeno, koliko promotivnih materijala izrađeno…)</w:t>
            </w:r>
          </w:p>
        </w:tc>
      </w:tr>
      <w:tr w:rsidR="00D57A4A" w:rsidRPr="00F456F2" w14:paraId="3383CFE2" w14:textId="77777777" w:rsidTr="00D57A4A">
        <w:trPr>
          <w:trHeight w:val="1128"/>
          <w:jc w:val="center"/>
        </w:trPr>
        <w:tc>
          <w:tcPr>
            <w:tcW w:w="1906" w:type="dxa"/>
            <w:tcBorders>
              <w:top w:val="single" w:sz="8" w:space="0" w:color="5B9BD5"/>
              <w:left w:val="single" w:sz="8" w:space="0" w:color="5B9BD5"/>
              <w:bottom w:val="single" w:sz="8" w:space="0" w:color="5B9BD5"/>
              <w:right w:val="single" w:sz="8" w:space="0" w:color="5B9BD5"/>
            </w:tcBorders>
            <w:shd w:val="clear" w:color="auto" w:fill="D6E6F4"/>
            <w:tcMar>
              <w:top w:w="0" w:type="dxa"/>
              <w:left w:w="108" w:type="dxa"/>
              <w:bottom w:w="0" w:type="dxa"/>
              <w:right w:w="108" w:type="dxa"/>
            </w:tcMar>
            <w:vAlign w:val="center"/>
          </w:tcPr>
          <w:p w14:paraId="5207B598" w14:textId="77777777" w:rsidR="00D57A4A" w:rsidRPr="00F456F2" w:rsidRDefault="00D57A4A" w:rsidP="00D57A4A">
            <w:pPr>
              <w:spacing w:before="0" w:after="0" w:line="240" w:lineRule="auto"/>
              <w:jc w:val="center"/>
              <w:rPr>
                <w:rFonts w:ascii="Arial Narrow" w:hAnsi="Arial Narrow" w:cs="Times New Roman"/>
                <w:b/>
                <w:bCs/>
                <w:szCs w:val="24"/>
              </w:rPr>
            </w:pPr>
            <w:r w:rsidRPr="00F456F2">
              <w:rPr>
                <w:rFonts w:ascii="Arial Narrow" w:hAnsi="Arial Narrow" w:cs="Times New Roman"/>
                <w:b/>
                <w:bCs/>
                <w:szCs w:val="24"/>
              </w:rPr>
              <w:t>Naziv aktivnosti</w:t>
            </w:r>
          </w:p>
          <w:p w14:paraId="0CCE6788" w14:textId="77777777" w:rsidR="00D57A4A" w:rsidRPr="00F456F2" w:rsidRDefault="00D57A4A" w:rsidP="00D57A4A">
            <w:pPr>
              <w:spacing w:before="0" w:after="0" w:line="240" w:lineRule="auto"/>
              <w:jc w:val="center"/>
              <w:rPr>
                <w:rFonts w:ascii="Arial Narrow" w:hAnsi="Arial Narrow" w:cs="Times New Roman"/>
                <w:b/>
                <w:bCs/>
                <w:szCs w:val="24"/>
              </w:rPr>
            </w:pPr>
          </w:p>
        </w:tc>
        <w:tc>
          <w:tcPr>
            <w:tcW w:w="3329" w:type="dxa"/>
            <w:tcBorders>
              <w:top w:val="single" w:sz="8" w:space="0" w:color="5B9BD5"/>
              <w:left w:val="single" w:sz="8" w:space="0" w:color="5B9BD5"/>
              <w:bottom w:val="single" w:sz="8" w:space="0" w:color="5B9BD5"/>
              <w:right w:val="single" w:sz="8" w:space="0" w:color="5B9BD5"/>
            </w:tcBorders>
            <w:shd w:val="clear" w:color="auto" w:fill="D6E6F4"/>
            <w:tcMar>
              <w:top w:w="0" w:type="dxa"/>
              <w:left w:w="108" w:type="dxa"/>
              <w:bottom w:w="0" w:type="dxa"/>
              <w:right w:w="108" w:type="dxa"/>
            </w:tcMar>
            <w:vAlign w:val="center"/>
          </w:tcPr>
          <w:p w14:paraId="656681AE" w14:textId="77777777" w:rsidR="00D57A4A" w:rsidRPr="00F456F2" w:rsidRDefault="00D57A4A" w:rsidP="00D57A4A">
            <w:pPr>
              <w:spacing w:before="0" w:after="0" w:line="240" w:lineRule="auto"/>
              <w:jc w:val="center"/>
              <w:rPr>
                <w:rFonts w:ascii="Arial Narrow" w:hAnsi="Arial Narrow" w:cs="Times New Roman"/>
                <w:szCs w:val="24"/>
              </w:rPr>
            </w:pPr>
            <w:r w:rsidRPr="00F456F2">
              <w:rPr>
                <w:rFonts w:ascii="Arial Narrow" w:hAnsi="Arial Narrow" w:cs="Times New Roman"/>
                <w:szCs w:val="24"/>
              </w:rPr>
              <w:t>Detalji i opis aktivnosti (npr. ako se radi o slanju priopćenja za medije – koliko ih je poslano, na koliko adresa, tema priopćenja te tko je na njemu radio)</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Mar>
              <w:top w:w="0" w:type="dxa"/>
              <w:left w:w="108" w:type="dxa"/>
              <w:bottom w:w="0" w:type="dxa"/>
              <w:right w:w="108" w:type="dxa"/>
            </w:tcMar>
            <w:vAlign w:val="center"/>
          </w:tcPr>
          <w:p w14:paraId="2889CFAC" w14:textId="77777777" w:rsidR="00D57A4A" w:rsidRPr="00F456F2" w:rsidRDefault="00D57A4A" w:rsidP="00D57A4A">
            <w:pPr>
              <w:spacing w:before="0" w:after="0" w:line="240" w:lineRule="auto"/>
              <w:jc w:val="center"/>
              <w:rPr>
                <w:rFonts w:ascii="Arial Narrow" w:hAnsi="Arial Narrow" w:cs="Times New Roman"/>
                <w:szCs w:val="24"/>
              </w:rPr>
            </w:pPr>
            <w:r w:rsidRPr="00F456F2">
              <w:rPr>
                <w:rFonts w:ascii="Arial Narrow" w:hAnsi="Arial Narrow" w:cs="Times New Roman"/>
                <w:szCs w:val="24"/>
              </w:rPr>
              <w:t>Budžet utrošen u aktivnost te datum kada se odvija</w:t>
            </w:r>
          </w:p>
        </w:tc>
        <w:tc>
          <w:tcPr>
            <w:tcW w:w="2352" w:type="dxa"/>
            <w:tcBorders>
              <w:top w:val="single" w:sz="8" w:space="0" w:color="5B9BD5"/>
              <w:left w:val="single" w:sz="8" w:space="0" w:color="5B9BD5"/>
              <w:bottom w:val="single" w:sz="8" w:space="0" w:color="5B9BD5"/>
              <w:right w:val="single" w:sz="8" w:space="0" w:color="5B9BD5"/>
            </w:tcBorders>
            <w:shd w:val="clear" w:color="auto" w:fill="D6E6F4"/>
            <w:tcMar>
              <w:top w:w="0" w:type="dxa"/>
              <w:left w:w="108" w:type="dxa"/>
              <w:bottom w:w="0" w:type="dxa"/>
              <w:right w:w="108" w:type="dxa"/>
            </w:tcMar>
            <w:vAlign w:val="center"/>
          </w:tcPr>
          <w:p w14:paraId="49F0BCB2" w14:textId="77777777" w:rsidR="00D57A4A" w:rsidRPr="00F456F2" w:rsidRDefault="00D57A4A" w:rsidP="00D57A4A">
            <w:pPr>
              <w:spacing w:before="0" w:after="0" w:line="240" w:lineRule="auto"/>
              <w:jc w:val="center"/>
              <w:rPr>
                <w:rFonts w:ascii="Arial Narrow" w:hAnsi="Arial Narrow" w:cs="Times New Roman"/>
                <w:szCs w:val="24"/>
              </w:rPr>
            </w:pPr>
            <w:r w:rsidRPr="00F456F2">
              <w:rPr>
                <w:rFonts w:ascii="Arial Narrow" w:hAnsi="Arial Narrow" w:cs="Times New Roman"/>
                <w:b/>
                <w:szCs w:val="24"/>
              </w:rPr>
              <w:t>Koliko je priopćenja objavljeno, koliko promotivnih materijala izrađeno…)</w:t>
            </w:r>
          </w:p>
        </w:tc>
      </w:tr>
    </w:tbl>
    <w:p w14:paraId="54FF78BC" w14:textId="77777777" w:rsidR="001460E3" w:rsidRDefault="001460E3">
      <w:pPr>
        <w:rPr>
          <w:rFonts w:ascii="Arial Narrow" w:hAnsi="Arial Narrow" w:cs="Times New Roman"/>
          <w:sz w:val="22"/>
          <w:szCs w:val="24"/>
        </w:rPr>
      </w:pPr>
    </w:p>
    <w:p w14:paraId="0F3F9762" w14:textId="77777777" w:rsidR="001460E3" w:rsidRDefault="001460E3">
      <w:pPr>
        <w:rPr>
          <w:rFonts w:ascii="Arial Narrow" w:hAnsi="Arial Narrow" w:cs="Times New Roman"/>
          <w:sz w:val="22"/>
          <w:szCs w:val="24"/>
        </w:rPr>
      </w:pPr>
      <w:r>
        <w:rPr>
          <w:rFonts w:ascii="Arial Narrow" w:hAnsi="Arial Narrow" w:cs="Times New Roman"/>
          <w:sz w:val="22"/>
          <w:szCs w:val="24"/>
        </w:rPr>
        <w:t>Za potrebe procjene uspješnosti provedbe Komunikacijske strategije pratit će se:</w:t>
      </w:r>
    </w:p>
    <w:p w14:paraId="6F54FB66" w14:textId="721491AF" w:rsidR="001460E3" w:rsidRDefault="001460E3" w:rsidP="001460E3">
      <w:pPr>
        <w:pStyle w:val="Odlomakpopisa"/>
        <w:numPr>
          <w:ilvl w:val="0"/>
          <w:numId w:val="13"/>
        </w:numPr>
        <w:rPr>
          <w:rFonts w:ascii="Arial Narrow" w:hAnsi="Arial Narrow" w:cs="Times New Roman"/>
          <w:sz w:val="22"/>
          <w:szCs w:val="24"/>
        </w:rPr>
      </w:pPr>
      <w:r>
        <w:rPr>
          <w:rFonts w:ascii="Arial Narrow" w:hAnsi="Arial Narrow" w:cs="Times New Roman"/>
          <w:sz w:val="22"/>
          <w:szCs w:val="24"/>
        </w:rPr>
        <w:t>Broj sudionika na organiziranim radionicama – ciljana vrijednost – minimalno 30 godišnje;</w:t>
      </w:r>
    </w:p>
    <w:p w14:paraId="233B8414" w14:textId="1A25D5D8" w:rsidR="001460E3" w:rsidRDefault="001460E3" w:rsidP="001460E3">
      <w:pPr>
        <w:pStyle w:val="Odlomakpopisa"/>
        <w:numPr>
          <w:ilvl w:val="0"/>
          <w:numId w:val="13"/>
        </w:numPr>
        <w:rPr>
          <w:rFonts w:ascii="Arial Narrow" w:hAnsi="Arial Narrow" w:cs="Times New Roman"/>
          <w:sz w:val="22"/>
          <w:szCs w:val="24"/>
        </w:rPr>
      </w:pPr>
      <w:r>
        <w:rPr>
          <w:rFonts w:ascii="Arial Narrow" w:hAnsi="Arial Narrow" w:cs="Times New Roman"/>
          <w:sz w:val="22"/>
          <w:szCs w:val="24"/>
        </w:rPr>
        <w:t>Broj objava o strateškom planiranju / provedbi Strategije razvoja Krapinsko-zagorske županije do 2020. godine u medijima – minimalno 3 godišnje;</w:t>
      </w:r>
    </w:p>
    <w:p w14:paraId="62CAD50F" w14:textId="0422D18E" w:rsidR="00632983" w:rsidRDefault="001460E3" w:rsidP="001460E3">
      <w:pPr>
        <w:pStyle w:val="Odlomakpopisa"/>
        <w:numPr>
          <w:ilvl w:val="0"/>
          <w:numId w:val="13"/>
        </w:numPr>
        <w:rPr>
          <w:rFonts w:ascii="Arial Narrow" w:hAnsi="Arial Narrow" w:cs="Times New Roman"/>
          <w:sz w:val="22"/>
          <w:szCs w:val="24"/>
        </w:rPr>
      </w:pPr>
      <w:r>
        <w:rPr>
          <w:rFonts w:ascii="Arial Narrow" w:hAnsi="Arial Narrow" w:cs="Times New Roman"/>
          <w:sz w:val="22"/>
          <w:szCs w:val="24"/>
        </w:rPr>
        <w:t xml:space="preserve">Broj izrađenih promotivnih materijala – minimalno 2 vrste </w:t>
      </w:r>
      <w:proofErr w:type="spellStart"/>
      <w:r>
        <w:rPr>
          <w:rFonts w:ascii="Arial Narrow" w:hAnsi="Arial Narrow" w:cs="Times New Roman"/>
          <w:sz w:val="22"/>
          <w:szCs w:val="24"/>
        </w:rPr>
        <w:t>promo</w:t>
      </w:r>
      <w:proofErr w:type="spellEnd"/>
      <w:r>
        <w:rPr>
          <w:rFonts w:ascii="Arial Narrow" w:hAnsi="Arial Narrow" w:cs="Times New Roman"/>
          <w:sz w:val="22"/>
          <w:szCs w:val="24"/>
        </w:rPr>
        <w:t xml:space="preserve"> materijala godišnje.</w:t>
      </w:r>
    </w:p>
    <w:p w14:paraId="104A0EB4" w14:textId="77777777" w:rsidR="001460E3" w:rsidRDefault="001460E3" w:rsidP="001460E3">
      <w:pPr>
        <w:rPr>
          <w:rFonts w:ascii="Arial Narrow" w:hAnsi="Arial Narrow" w:cs="Times New Roman"/>
          <w:sz w:val="22"/>
          <w:szCs w:val="24"/>
        </w:rPr>
      </w:pPr>
    </w:p>
    <w:p w14:paraId="32C58E33" w14:textId="77777777" w:rsidR="001460E3" w:rsidRDefault="001460E3" w:rsidP="001460E3">
      <w:pPr>
        <w:rPr>
          <w:rFonts w:ascii="Arial Narrow" w:hAnsi="Arial Narrow" w:cs="Times New Roman"/>
          <w:sz w:val="22"/>
          <w:szCs w:val="24"/>
        </w:rPr>
      </w:pPr>
    </w:p>
    <w:p w14:paraId="2D644226" w14:textId="77777777" w:rsidR="001460E3" w:rsidRDefault="001460E3" w:rsidP="001460E3">
      <w:pPr>
        <w:rPr>
          <w:rFonts w:ascii="Arial Narrow" w:hAnsi="Arial Narrow" w:cs="Times New Roman"/>
          <w:sz w:val="22"/>
          <w:szCs w:val="24"/>
        </w:rPr>
      </w:pPr>
    </w:p>
    <w:p w14:paraId="7A4A674B" w14:textId="77777777" w:rsidR="001460E3" w:rsidRDefault="001460E3" w:rsidP="001460E3">
      <w:pPr>
        <w:rPr>
          <w:rFonts w:ascii="Arial Narrow" w:hAnsi="Arial Narrow" w:cs="Times New Roman"/>
          <w:sz w:val="22"/>
          <w:szCs w:val="24"/>
        </w:rPr>
      </w:pPr>
    </w:p>
    <w:p w14:paraId="1369B0FE" w14:textId="77777777" w:rsidR="001460E3" w:rsidRDefault="001460E3" w:rsidP="001460E3">
      <w:pPr>
        <w:rPr>
          <w:rFonts w:ascii="Arial Narrow" w:hAnsi="Arial Narrow" w:cs="Times New Roman"/>
          <w:sz w:val="22"/>
          <w:szCs w:val="24"/>
        </w:rPr>
      </w:pPr>
    </w:p>
    <w:p w14:paraId="58B7C6C8" w14:textId="77777777" w:rsidR="001460E3" w:rsidRDefault="001460E3" w:rsidP="001460E3">
      <w:pPr>
        <w:rPr>
          <w:rFonts w:ascii="Arial Narrow" w:hAnsi="Arial Narrow" w:cs="Times New Roman"/>
          <w:sz w:val="22"/>
          <w:szCs w:val="24"/>
        </w:rPr>
      </w:pPr>
    </w:p>
    <w:p w14:paraId="1D51BD93" w14:textId="77777777" w:rsidR="001460E3" w:rsidRDefault="001460E3" w:rsidP="001460E3">
      <w:pPr>
        <w:rPr>
          <w:rFonts w:ascii="Arial Narrow" w:hAnsi="Arial Narrow" w:cs="Times New Roman"/>
          <w:sz w:val="22"/>
          <w:szCs w:val="24"/>
        </w:rPr>
      </w:pPr>
    </w:p>
    <w:p w14:paraId="63E27EDA" w14:textId="77777777" w:rsidR="001460E3" w:rsidRDefault="001460E3" w:rsidP="001460E3">
      <w:pPr>
        <w:rPr>
          <w:rFonts w:ascii="Arial Narrow" w:hAnsi="Arial Narrow" w:cs="Times New Roman"/>
          <w:sz w:val="22"/>
          <w:szCs w:val="24"/>
        </w:rPr>
      </w:pPr>
    </w:p>
    <w:p w14:paraId="032951DB" w14:textId="77777777" w:rsidR="001460E3" w:rsidRDefault="001460E3" w:rsidP="001460E3">
      <w:pPr>
        <w:rPr>
          <w:rFonts w:ascii="Arial Narrow" w:hAnsi="Arial Narrow" w:cs="Times New Roman"/>
          <w:sz w:val="22"/>
          <w:szCs w:val="24"/>
        </w:rPr>
      </w:pPr>
    </w:p>
    <w:p w14:paraId="6335FE2C" w14:textId="77777777" w:rsidR="001460E3" w:rsidRDefault="001460E3" w:rsidP="001460E3">
      <w:pPr>
        <w:rPr>
          <w:rFonts w:ascii="Arial Narrow" w:hAnsi="Arial Narrow" w:cs="Times New Roman"/>
          <w:sz w:val="22"/>
          <w:szCs w:val="24"/>
        </w:rPr>
      </w:pPr>
    </w:p>
    <w:p w14:paraId="2964BFFF" w14:textId="77777777" w:rsidR="001460E3" w:rsidRPr="001460E3" w:rsidRDefault="001460E3" w:rsidP="001460E3">
      <w:pPr>
        <w:rPr>
          <w:rFonts w:ascii="Arial Narrow" w:hAnsi="Arial Narrow" w:cs="Times New Roman"/>
          <w:sz w:val="22"/>
          <w:szCs w:val="24"/>
        </w:rPr>
      </w:pPr>
      <w:bookmarkStart w:id="21" w:name="_GoBack"/>
      <w:bookmarkEnd w:id="21"/>
    </w:p>
    <w:p w14:paraId="1A5C96FD" w14:textId="77777777" w:rsidR="00632983" w:rsidRDefault="00632983" w:rsidP="00632983">
      <w:pPr>
        <w:pStyle w:val="Naslov"/>
        <w:rPr>
          <w:rFonts w:ascii="Arial Narrow" w:hAnsi="Arial Narrow"/>
        </w:rPr>
      </w:pPr>
      <w:bookmarkStart w:id="22" w:name="_Toc450809257"/>
      <w:r w:rsidRPr="00F456F2">
        <w:rPr>
          <w:rFonts w:ascii="Arial Narrow" w:hAnsi="Arial Narrow"/>
        </w:rPr>
        <w:lastRenderedPageBreak/>
        <w:t>DODATAK – AKCIJSKI PLAN</w:t>
      </w:r>
      <w:bookmarkEnd w:id="22"/>
    </w:p>
    <w:tbl>
      <w:tblPr>
        <w:tblStyle w:val="ivopisnatablicareetke7-isticanje21"/>
        <w:tblpPr w:leftFromText="180" w:rightFromText="180" w:horzAnchor="margin" w:tblpX="-704" w:tblpY="939"/>
        <w:tblW w:w="5379" w:type="pct"/>
        <w:tblLook w:val="04A0" w:firstRow="1" w:lastRow="0" w:firstColumn="1" w:lastColumn="0" w:noHBand="0" w:noVBand="1"/>
      </w:tblPr>
      <w:tblGrid>
        <w:gridCol w:w="992"/>
        <w:gridCol w:w="3492"/>
        <w:gridCol w:w="2639"/>
        <w:gridCol w:w="2637"/>
      </w:tblGrid>
      <w:tr w:rsidR="00465521" w:rsidRPr="00F456F2" w14:paraId="40D1CEBC" w14:textId="77777777" w:rsidTr="00465521">
        <w:trPr>
          <w:cnfStyle w:val="100000000000" w:firstRow="1" w:lastRow="0" w:firstColumn="0" w:lastColumn="0" w:oddVBand="0" w:evenVBand="0" w:oddHBand="0" w:evenHBand="0" w:firstRowFirstColumn="0" w:firstRowLastColumn="0" w:lastRowFirstColumn="0" w:lastRowLastColumn="0"/>
          <w:cantSplit/>
          <w:trHeight w:val="20"/>
        </w:trPr>
        <w:tc>
          <w:tcPr>
            <w:cnfStyle w:val="001000000100" w:firstRow="0" w:lastRow="0" w:firstColumn="1" w:lastColumn="0" w:oddVBand="0" w:evenVBand="0" w:oddHBand="0" w:evenHBand="0" w:firstRowFirstColumn="1" w:firstRowLastColumn="0" w:lastRowFirstColumn="0" w:lastRowLastColumn="0"/>
            <w:tcW w:w="508" w:type="pct"/>
            <w:shd w:val="clear" w:color="auto" w:fill="17406D" w:themeFill="text2"/>
            <w:vAlign w:val="center"/>
          </w:tcPr>
          <w:p w14:paraId="24A0BC34" w14:textId="77777777" w:rsidR="00465521" w:rsidRPr="00F456F2" w:rsidRDefault="00465521" w:rsidP="000C70C5">
            <w:pPr>
              <w:spacing w:before="0" w:line="276" w:lineRule="auto"/>
              <w:jc w:val="center"/>
              <w:rPr>
                <w:rFonts w:ascii="Arial Narrow" w:hAnsi="Arial Narrow" w:cs="Times New Roman"/>
                <w:color w:val="FFFFFF" w:themeColor="background1"/>
              </w:rPr>
            </w:pPr>
            <w:r w:rsidRPr="00F456F2">
              <w:rPr>
                <w:rFonts w:ascii="Arial Narrow" w:hAnsi="Arial Narrow" w:cs="Times New Roman"/>
                <w:color w:val="FFFFFF" w:themeColor="background1"/>
              </w:rPr>
              <w:t>2016. godina</w:t>
            </w:r>
          </w:p>
        </w:tc>
        <w:tc>
          <w:tcPr>
            <w:tcW w:w="1789" w:type="pct"/>
            <w:shd w:val="clear" w:color="auto" w:fill="17406D" w:themeFill="text2"/>
            <w:vAlign w:val="center"/>
          </w:tcPr>
          <w:p w14:paraId="4560D8DD" w14:textId="77777777" w:rsidR="00465521" w:rsidRPr="00F456F2" w:rsidRDefault="00465521" w:rsidP="000C70C5">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FFFFFF" w:themeColor="background1"/>
              </w:rPr>
            </w:pPr>
            <w:r w:rsidRPr="00F456F2">
              <w:rPr>
                <w:rFonts w:ascii="Arial Narrow" w:hAnsi="Arial Narrow" w:cs="Times New Roman"/>
                <w:color w:val="FFFFFF" w:themeColor="background1"/>
              </w:rPr>
              <w:t>Aktivnosti i nositelji</w:t>
            </w:r>
          </w:p>
        </w:tc>
        <w:tc>
          <w:tcPr>
            <w:tcW w:w="1352" w:type="pct"/>
            <w:shd w:val="clear" w:color="auto" w:fill="17406D" w:themeFill="text2"/>
            <w:vAlign w:val="center"/>
          </w:tcPr>
          <w:p w14:paraId="2F6C80CC" w14:textId="77777777" w:rsidR="00465521" w:rsidRPr="00F456F2" w:rsidRDefault="00465521" w:rsidP="000C70C5">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FFFFFF" w:themeColor="background1"/>
              </w:rPr>
            </w:pPr>
            <w:r w:rsidRPr="00F456F2">
              <w:rPr>
                <w:rFonts w:ascii="Arial Narrow" w:hAnsi="Arial Narrow" w:cs="Times New Roman"/>
                <w:color w:val="FFFFFF" w:themeColor="background1"/>
              </w:rPr>
              <w:t>Ciljna skupina</w:t>
            </w:r>
          </w:p>
        </w:tc>
        <w:tc>
          <w:tcPr>
            <w:tcW w:w="1351" w:type="pct"/>
            <w:shd w:val="clear" w:color="auto" w:fill="17406D" w:themeFill="text2"/>
            <w:vAlign w:val="center"/>
          </w:tcPr>
          <w:p w14:paraId="7095E07B" w14:textId="77777777" w:rsidR="00465521" w:rsidRPr="00F456F2" w:rsidRDefault="00465521" w:rsidP="000C70C5">
            <w:pPr>
              <w:spacing w:before="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FFFFFF" w:themeColor="background1"/>
              </w:rPr>
            </w:pPr>
            <w:r>
              <w:rPr>
                <w:rFonts w:ascii="Arial Narrow" w:hAnsi="Arial Narrow" w:cs="Times New Roman"/>
                <w:color w:val="FFFFFF" w:themeColor="background1"/>
              </w:rPr>
              <w:t>Predviđena sredstva</w:t>
            </w:r>
          </w:p>
        </w:tc>
      </w:tr>
      <w:tr w:rsidR="00465521" w:rsidRPr="00F456F2" w14:paraId="2A946F04" w14:textId="77777777" w:rsidTr="004655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8" w:type="pct"/>
            <w:vMerge w:val="restart"/>
            <w:vAlign w:val="center"/>
          </w:tcPr>
          <w:p w14:paraId="4BF4EC78"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Siječanj</w:t>
            </w:r>
          </w:p>
        </w:tc>
        <w:tc>
          <w:tcPr>
            <w:tcW w:w="1789" w:type="pct"/>
            <w:shd w:val="clear" w:color="auto" w:fill="FFFFFF" w:themeFill="background1"/>
            <w:vAlign w:val="center"/>
          </w:tcPr>
          <w:p w14:paraId="0E20A032" w14:textId="77777777" w:rsidR="00465521" w:rsidRPr="00F456F2" w:rsidRDefault="00465521" w:rsidP="000C70C5">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Konferencija za novinare</w:t>
            </w:r>
            <w:r>
              <w:rPr>
                <w:rFonts w:ascii="Arial Narrow" w:hAnsi="Arial Narrow" w:cs="Times New Roman"/>
                <w:color w:val="auto"/>
              </w:rPr>
              <w:t xml:space="preserve"> – organizator Krapinsko-zagorska županija i Zagorska razvojna agencija d.o.o.</w:t>
            </w:r>
          </w:p>
        </w:tc>
        <w:tc>
          <w:tcPr>
            <w:tcW w:w="1352" w:type="pct"/>
            <w:shd w:val="clear" w:color="auto" w:fill="FFFFFF" w:themeFill="background1"/>
            <w:vAlign w:val="center"/>
          </w:tcPr>
          <w:p w14:paraId="14AE6786"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javnost</w:t>
            </w:r>
          </w:p>
        </w:tc>
        <w:tc>
          <w:tcPr>
            <w:tcW w:w="1351" w:type="pct"/>
            <w:shd w:val="clear" w:color="auto" w:fill="FFFFFF" w:themeFill="background1"/>
          </w:tcPr>
          <w:p w14:paraId="01C62C7E"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2AA582B7"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42190900" w14:textId="77777777" w:rsidTr="00465521">
        <w:trPr>
          <w:trHeight w:val="20"/>
        </w:trPr>
        <w:tc>
          <w:tcPr>
            <w:cnfStyle w:val="001000000000" w:firstRow="0" w:lastRow="0" w:firstColumn="1" w:lastColumn="0" w:oddVBand="0" w:evenVBand="0" w:oddHBand="0" w:evenHBand="0" w:firstRowFirstColumn="0" w:firstRowLastColumn="0" w:lastRowFirstColumn="0" w:lastRowLastColumn="0"/>
            <w:tcW w:w="508" w:type="pct"/>
            <w:vMerge/>
            <w:vAlign w:val="center"/>
          </w:tcPr>
          <w:p w14:paraId="1B73B057"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4040C2D0" w14:textId="77777777" w:rsidR="00465521" w:rsidRPr="00F456F2" w:rsidRDefault="00465521" w:rsidP="000C70C5">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Aktivnosti na društvenim mrežama i web stranici Zagorske razvojne agencije d.o.o. i Krapinsko-zagorske županije</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0F7E6ACD"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7FD3E7A7"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7F6ADFCF"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77F11834"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Merge w:val="restart"/>
            <w:vAlign w:val="center"/>
          </w:tcPr>
          <w:p w14:paraId="557B2821"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Veljača</w:t>
            </w:r>
          </w:p>
        </w:tc>
        <w:tc>
          <w:tcPr>
            <w:tcW w:w="1789" w:type="pct"/>
            <w:shd w:val="clear" w:color="auto" w:fill="FFFFFF" w:themeFill="background1"/>
            <w:vAlign w:val="center"/>
          </w:tcPr>
          <w:p w14:paraId="70BF5FBD" w14:textId="77777777" w:rsidR="00465521" w:rsidRPr="00F456F2" w:rsidRDefault="00465521" w:rsidP="000C70C5">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Slanje priopćenja za medije</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78C8C91F"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Mediji, javnost</w:t>
            </w:r>
          </w:p>
        </w:tc>
        <w:tc>
          <w:tcPr>
            <w:tcW w:w="1351" w:type="pct"/>
            <w:shd w:val="clear" w:color="auto" w:fill="FFFFFF" w:themeFill="background1"/>
          </w:tcPr>
          <w:p w14:paraId="49D8A704"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178C2EEE"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4FD2AACD"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Merge/>
            <w:vAlign w:val="center"/>
          </w:tcPr>
          <w:p w14:paraId="773A887C"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1B92F828" w14:textId="77777777" w:rsidR="00465521" w:rsidRPr="00F456F2" w:rsidRDefault="00465521" w:rsidP="000C70C5">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7046DACA"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6944636D"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7FA74A19"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1FBB5BB3"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5FEF4EEA"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Ožujak</w:t>
            </w:r>
          </w:p>
        </w:tc>
        <w:tc>
          <w:tcPr>
            <w:tcW w:w="1789" w:type="pct"/>
            <w:shd w:val="clear" w:color="auto" w:fill="FFFFFF" w:themeFill="background1"/>
            <w:vAlign w:val="center"/>
          </w:tcPr>
          <w:p w14:paraId="7AB35C0B" w14:textId="77777777" w:rsidR="00465521" w:rsidRPr="00F456F2" w:rsidRDefault="00465521" w:rsidP="000C70C5">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4DDF078F"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0031D2A5"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126AA151"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55DAD751"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Merge w:val="restart"/>
            <w:vAlign w:val="center"/>
          </w:tcPr>
          <w:p w14:paraId="71B99781"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Travanj</w:t>
            </w:r>
          </w:p>
        </w:tc>
        <w:tc>
          <w:tcPr>
            <w:tcW w:w="1789" w:type="pct"/>
            <w:shd w:val="clear" w:color="auto" w:fill="FFFFFF" w:themeFill="background1"/>
            <w:vAlign w:val="center"/>
          </w:tcPr>
          <w:p w14:paraId="77F62C17" w14:textId="77777777" w:rsidR="00465521" w:rsidRPr="00F456F2" w:rsidRDefault="00465521" w:rsidP="000C70C5">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Slanje priopćenja za medije</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3A0674DA"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Mediji, javnost</w:t>
            </w:r>
          </w:p>
        </w:tc>
        <w:tc>
          <w:tcPr>
            <w:tcW w:w="1351" w:type="pct"/>
            <w:shd w:val="clear" w:color="auto" w:fill="FFFFFF" w:themeFill="background1"/>
          </w:tcPr>
          <w:p w14:paraId="24BDAAD6"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1B4F8CD7"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33C8363C"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Merge/>
            <w:vAlign w:val="center"/>
          </w:tcPr>
          <w:p w14:paraId="478315A4"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0AE21EE8" w14:textId="77777777" w:rsidR="00465521" w:rsidRPr="00F456F2" w:rsidRDefault="00465521" w:rsidP="000C70C5">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1FC85418"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634EDDD4"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63A1084C"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23B34314"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Merge w:val="restart"/>
            <w:vAlign w:val="center"/>
          </w:tcPr>
          <w:p w14:paraId="22D5617B"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Svibanj</w:t>
            </w:r>
          </w:p>
        </w:tc>
        <w:tc>
          <w:tcPr>
            <w:tcW w:w="1789" w:type="pct"/>
            <w:shd w:val="clear" w:color="auto" w:fill="FFFFFF" w:themeFill="background1"/>
            <w:vAlign w:val="center"/>
          </w:tcPr>
          <w:p w14:paraId="6F0982AC" w14:textId="77777777" w:rsidR="00465521" w:rsidRPr="00F456F2" w:rsidRDefault="00465521" w:rsidP="000C70C5">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Konferencija za novinare</w:t>
            </w:r>
            <w:r>
              <w:rPr>
                <w:rFonts w:ascii="Arial Narrow" w:hAnsi="Arial Narrow" w:cs="Times New Roman"/>
                <w:color w:val="auto"/>
              </w:rPr>
              <w:t xml:space="preserve"> -– organizator Krapinsko-zagorska županija i Zagorska razvojna agencija d.o.o. </w:t>
            </w:r>
          </w:p>
        </w:tc>
        <w:tc>
          <w:tcPr>
            <w:tcW w:w="1352" w:type="pct"/>
            <w:shd w:val="clear" w:color="auto" w:fill="FFFFFF" w:themeFill="background1"/>
            <w:vAlign w:val="center"/>
          </w:tcPr>
          <w:p w14:paraId="5AE6FC44"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javnost</w:t>
            </w:r>
          </w:p>
        </w:tc>
        <w:tc>
          <w:tcPr>
            <w:tcW w:w="1351" w:type="pct"/>
            <w:shd w:val="clear" w:color="auto" w:fill="FFFFFF" w:themeFill="background1"/>
          </w:tcPr>
          <w:p w14:paraId="6A68993D"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49CB9F83"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313CEA70"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Merge/>
            <w:vAlign w:val="center"/>
          </w:tcPr>
          <w:p w14:paraId="2F210B9E"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21C76C77" w14:textId="77777777" w:rsidR="00465521" w:rsidRPr="00F456F2" w:rsidRDefault="00465521" w:rsidP="000C70C5">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Slanje priopćenja za medije</w:t>
            </w:r>
          </w:p>
        </w:tc>
        <w:tc>
          <w:tcPr>
            <w:tcW w:w="1352" w:type="pct"/>
            <w:shd w:val="clear" w:color="auto" w:fill="FFFFFF" w:themeFill="background1"/>
            <w:vAlign w:val="center"/>
          </w:tcPr>
          <w:p w14:paraId="7A98D051"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Mediji, javnost</w:t>
            </w:r>
          </w:p>
        </w:tc>
        <w:tc>
          <w:tcPr>
            <w:tcW w:w="1351" w:type="pct"/>
            <w:shd w:val="clear" w:color="auto" w:fill="FFFFFF" w:themeFill="background1"/>
          </w:tcPr>
          <w:p w14:paraId="537CB161"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71ADBD1D"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092D53AC"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Merge/>
            <w:vAlign w:val="center"/>
          </w:tcPr>
          <w:p w14:paraId="08FA898E"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0E7BCF47" w14:textId="77777777" w:rsidR="00465521" w:rsidRPr="00F456F2" w:rsidRDefault="00465521" w:rsidP="000C70C5">
            <w:pPr>
              <w:spacing w:before="0"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p>
        </w:tc>
        <w:tc>
          <w:tcPr>
            <w:tcW w:w="1352" w:type="pct"/>
            <w:shd w:val="clear" w:color="auto" w:fill="FFFFFF" w:themeFill="background1"/>
            <w:vAlign w:val="center"/>
          </w:tcPr>
          <w:p w14:paraId="3ECB7D3B"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1F90213E"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77581512"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64B85B76"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2AEF91FA"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Lipanj</w:t>
            </w:r>
          </w:p>
        </w:tc>
        <w:tc>
          <w:tcPr>
            <w:tcW w:w="1789" w:type="pct"/>
            <w:shd w:val="clear" w:color="auto" w:fill="FFFFFF" w:themeFill="background1"/>
            <w:vAlign w:val="center"/>
          </w:tcPr>
          <w:p w14:paraId="43BFE8E8" w14:textId="77777777" w:rsidR="00465521" w:rsidRPr="00F456F2" w:rsidRDefault="00465521" w:rsidP="000C70C5">
            <w:pPr>
              <w:spacing w:before="0"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p>
        </w:tc>
        <w:tc>
          <w:tcPr>
            <w:tcW w:w="1352" w:type="pct"/>
            <w:shd w:val="clear" w:color="auto" w:fill="FFFFFF" w:themeFill="background1"/>
            <w:vAlign w:val="center"/>
          </w:tcPr>
          <w:p w14:paraId="3456D1E4"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01BEE7DB"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13D16FBD"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3794ADBB"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0F999862" w14:textId="77777777" w:rsidR="00465521" w:rsidRPr="00F456F2" w:rsidRDefault="00465521" w:rsidP="000C70C5">
            <w:pPr>
              <w:spacing w:before="0" w:line="276" w:lineRule="auto"/>
              <w:jc w:val="center"/>
              <w:rPr>
                <w:rFonts w:ascii="Arial Narrow" w:hAnsi="Arial Narrow" w:cs="Times New Roman"/>
                <w:b/>
                <w:color w:val="auto"/>
              </w:rPr>
            </w:pPr>
            <w:r w:rsidRPr="00F456F2">
              <w:rPr>
                <w:rFonts w:ascii="Arial Narrow" w:hAnsi="Arial Narrow" w:cs="Times New Roman"/>
                <w:color w:val="auto"/>
              </w:rPr>
              <w:t>Srpanj</w:t>
            </w:r>
          </w:p>
        </w:tc>
        <w:tc>
          <w:tcPr>
            <w:tcW w:w="1789" w:type="pct"/>
            <w:shd w:val="clear" w:color="auto" w:fill="FFFFFF" w:themeFill="background1"/>
            <w:vAlign w:val="center"/>
          </w:tcPr>
          <w:p w14:paraId="1277AB44" w14:textId="77777777" w:rsidR="00465521" w:rsidRPr="007D2D18"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pPr>
            <w:r w:rsidRPr="00F456F2">
              <w:rPr>
                <w:rFonts w:ascii="Arial Narrow" w:hAnsi="Arial Narrow" w:cs="Times New Roman"/>
                <w:color w:val="auto"/>
              </w:rPr>
              <w:t>Ažuriranje web stranice i društvenih mreža</w:t>
            </w:r>
            <w:r>
              <w:rPr>
                <w:rFonts w:ascii="Arial Narrow" w:hAnsi="Arial Narrow" w:cs="Times New Roman"/>
                <w:b/>
                <w:color w:val="auto"/>
              </w:rPr>
              <w:t xml:space="preserve"> </w:t>
            </w:r>
            <w:r w:rsidRPr="002E785B">
              <w:rPr>
                <w:rFonts w:ascii="Arial Narrow" w:hAnsi="Arial Narrow" w:cs="Times New Roman"/>
                <w:color w:val="auto"/>
              </w:rPr>
              <w:t>-– nositelj Zagorska razvojna agencija</w:t>
            </w:r>
          </w:p>
        </w:tc>
        <w:tc>
          <w:tcPr>
            <w:tcW w:w="1352" w:type="pct"/>
            <w:shd w:val="clear" w:color="auto" w:fill="FFFFFF" w:themeFill="background1"/>
            <w:vAlign w:val="center"/>
          </w:tcPr>
          <w:p w14:paraId="13F20402"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46906BF6"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2D8A8ECA"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6E8B73A9"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5DD9AA4F"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Kolovoz</w:t>
            </w:r>
          </w:p>
        </w:tc>
        <w:tc>
          <w:tcPr>
            <w:tcW w:w="1789" w:type="pct"/>
            <w:shd w:val="clear" w:color="auto" w:fill="FFFFFF" w:themeFill="background1"/>
            <w:vAlign w:val="center"/>
          </w:tcPr>
          <w:p w14:paraId="02678E91"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Slanje priopćenja za medije</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59D4F96F"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Mediji, javnost</w:t>
            </w:r>
          </w:p>
        </w:tc>
        <w:tc>
          <w:tcPr>
            <w:tcW w:w="1351" w:type="pct"/>
            <w:shd w:val="clear" w:color="auto" w:fill="FFFFFF" w:themeFill="background1"/>
          </w:tcPr>
          <w:p w14:paraId="5A721056"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64E98B22"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42A31586"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76E11234"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33843FD0"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Distribucija promotivnih materijala: letci i brošure</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7390F031"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1A5B7BA4"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5.000,00 kuna za pripremu letaka i brošura, oblikovanje i tisak</w:t>
            </w:r>
          </w:p>
        </w:tc>
      </w:tr>
      <w:tr w:rsidR="00465521" w:rsidRPr="00F456F2" w14:paraId="00F9B07D"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057D9272"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3D67CDF2"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52548F09"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1100291C"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4E35CCAC"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0A7BFCB3"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05F46243"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Rujan</w:t>
            </w:r>
          </w:p>
        </w:tc>
        <w:tc>
          <w:tcPr>
            <w:tcW w:w="1789" w:type="pct"/>
            <w:shd w:val="clear" w:color="auto" w:fill="FFFFFF" w:themeFill="background1"/>
            <w:vAlign w:val="center"/>
          </w:tcPr>
          <w:p w14:paraId="0B6A5652"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Konferencija za novinare</w:t>
            </w:r>
            <w:r>
              <w:rPr>
                <w:rFonts w:ascii="Arial Narrow" w:hAnsi="Arial Narrow" w:cs="Times New Roman"/>
                <w:color w:val="auto"/>
              </w:rPr>
              <w:t xml:space="preserve"> -  organizator Krapinsko-zagorska županija i Zagorska razvojna agencija d.o.o.</w:t>
            </w:r>
          </w:p>
        </w:tc>
        <w:tc>
          <w:tcPr>
            <w:tcW w:w="1352" w:type="pct"/>
            <w:shd w:val="clear" w:color="auto" w:fill="FFFFFF" w:themeFill="background1"/>
            <w:vAlign w:val="center"/>
          </w:tcPr>
          <w:p w14:paraId="097E4CAF"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javnost</w:t>
            </w:r>
          </w:p>
        </w:tc>
        <w:tc>
          <w:tcPr>
            <w:tcW w:w="1351" w:type="pct"/>
            <w:shd w:val="clear" w:color="auto" w:fill="FFFFFF" w:themeFill="background1"/>
          </w:tcPr>
          <w:p w14:paraId="4D509552"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277D3C38"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2E0A1B09"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519A1606"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1F4BCA76"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Distribucija promotivnih materijala: letci i brošure</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39A2C205"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33FA19A7"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1CB6DB5C"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6956B0E8"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54BBEE1A"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48AA4060"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4674700D"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7BFB8001"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7A6AAC08"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7F752897"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3DCD93D1"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Listopad</w:t>
            </w:r>
          </w:p>
        </w:tc>
        <w:tc>
          <w:tcPr>
            <w:tcW w:w="1789" w:type="pct"/>
            <w:shd w:val="clear" w:color="auto" w:fill="FFFFFF" w:themeFill="background1"/>
            <w:vAlign w:val="center"/>
          </w:tcPr>
          <w:p w14:paraId="12AC831C"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Slanje priopćenja za medije</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7F2E75E7"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javnost</w:t>
            </w:r>
          </w:p>
        </w:tc>
        <w:tc>
          <w:tcPr>
            <w:tcW w:w="1351" w:type="pct"/>
            <w:shd w:val="clear" w:color="auto" w:fill="FFFFFF" w:themeFill="background1"/>
          </w:tcPr>
          <w:p w14:paraId="346E099E"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7C73BF0C"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2BA01BFF"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4CA32529"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29D57CEC"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Distribucija promotivnih materijala: letci i brošure</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7E263A34"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1B93E03E"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130E6E09"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183A7107"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385EDF7A"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2AB01CFE"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415515AA"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xml:space="preserve">, jedinice </w:t>
            </w:r>
            <w:r>
              <w:rPr>
                <w:rFonts w:ascii="Arial Narrow" w:hAnsi="Arial Narrow" w:cs="Times New Roman"/>
                <w:color w:val="auto"/>
              </w:rPr>
              <w:t xml:space="preserve"> </w:t>
            </w:r>
            <w:r w:rsidRPr="00F456F2">
              <w:rPr>
                <w:rFonts w:ascii="Arial Narrow" w:hAnsi="Arial Narrow" w:cs="Times New Roman"/>
                <w:color w:val="auto"/>
              </w:rPr>
              <w:t>lokalne samouprave</w:t>
            </w:r>
          </w:p>
        </w:tc>
        <w:tc>
          <w:tcPr>
            <w:tcW w:w="1351" w:type="pct"/>
            <w:shd w:val="clear" w:color="auto" w:fill="FFFFFF" w:themeFill="background1"/>
          </w:tcPr>
          <w:p w14:paraId="782CE8FB"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6DF2D74C"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7264FAEF"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150EDB1C"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Studeni</w:t>
            </w:r>
          </w:p>
        </w:tc>
        <w:tc>
          <w:tcPr>
            <w:tcW w:w="1789" w:type="pct"/>
            <w:shd w:val="clear" w:color="auto" w:fill="FFFFFF" w:themeFill="background1"/>
            <w:vAlign w:val="center"/>
          </w:tcPr>
          <w:p w14:paraId="75F8722C"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5740FA3E"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72CD0AE4"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3F27BC06"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1AD4D042"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26FB8AFA" w14:textId="77777777" w:rsidR="00465521" w:rsidRPr="00F456F2" w:rsidRDefault="00465521" w:rsidP="000C70C5">
            <w:pPr>
              <w:spacing w:before="0" w:line="276" w:lineRule="auto"/>
              <w:jc w:val="center"/>
              <w:rPr>
                <w:rFonts w:ascii="Arial Narrow" w:hAnsi="Arial Narrow" w:cs="Times New Roman"/>
                <w:color w:val="auto"/>
              </w:rPr>
            </w:pPr>
            <w:r w:rsidRPr="00F456F2">
              <w:rPr>
                <w:rFonts w:ascii="Arial Narrow" w:hAnsi="Arial Narrow" w:cs="Times New Roman"/>
                <w:color w:val="auto"/>
              </w:rPr>
              <w:t>Prosinac</w:t>
            </w:r>
          </w:p>
        </w:tc>
        <w:tc>
          <w:tcPr>
            <w:tcW w:w="1789" w:type="pct"/>
            <w:shd w:val="clear" w:color="auto" w:fill="FFFFFF" w:themeFill="background1"/>
            <w:vAlign w:val="center"/>
          </w:tcPr>
          <w:p w14:paraId="1B0F5EE1"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Konferencija za novinare</w:t>
            </w:r>
            <w:r>
              <w:rPr>
                <w:rFonts w:ascii="Arial Narrow" w:hAnsi="Arial Narrow" w:cs="Times New Roman"/>
                <w:color w:val="auto"/>
              </w:rPr>
              <w:t xml:space="preserve"> - organizator Krapinsko-zagorska županija i Zagorska razvojna agencija d.o.o.</w:t>
            </w:r>
          </w:p>
        </w:tc>
        <w:tc>
          <w:tcPr>
            <w:tcW w:w="1352" w:type="pct"/>
            <w:shd w:val="clear" w:color="auto" w:fill="FFFFFF" w:themeFill="background1"/>
            <w:vAlign w:val="center"/>
          </w:tcPr>
          <w:p w14:paraId="37B7B136"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javnost</w:t>
            </w:r>
          </w:p>
        </w:tc>
        <w:tc>
          <w:tcPr>
            <w:tcW w:w="1351" w:type="pct"/>
            <w:shd w:val="clear" w:color="auto" w:fill="FFFFFF" w:themeFill="background1"/>
          </w:tcPr>
          <w:p w14:paraId="1D16256F"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75A6CB5E"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r w:rsidR="00465521" w:rsidRPr="00F456F2" w14:paraId="6532D6D7" w14:textId="77777777"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7146383C"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2DE841D8"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Slanje priopćenja za medije</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4232D29C" w14:textId="77777777" w:rsidR="00465521" w:rsidRPr="00F456F2" w:rsidRDefault="00465521" w:rsidP="000C70C5">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32C68E07" w14:textId="77777777" w:rsidR="00465521"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064376D7" w14:textId="77777777" w:rsidR="00465521" w:rsidRPr="00F456F2" w:rsidRDefault="00465521" w:rsidP="000C70C5">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r>
      <w:tr w:rsidR="00465521" w:rsidRPr="00F456F2" w14:paraId="6153A322" w14:textId="77777777"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08" w:type="pct"/>
            <w:vAlign w:val="center"/>
          </w:tcPr>
          <w:p w14:paraId="6A68F3E8" w14:textId="77777777" w:rsidR="00465521" w:rsidRPr="00F456F2" w:rsidRDefault="00465521" w:rsidP="000C70C5">
            <w:pPr>
              <w:spacing w:before="0" w:line="276" w:lineRule="auto"/>
              <w:jc w:val="center"/>
              <w:rPr>
                <w:rFonts w:ascii="Arial Narrow" w:hAnsi="Arial Narrow" w:cs="Times New Roman"/>
                <w:color w:val="auto"/>
              </w:rPr>
            </w:pPr>
          </w:p>
        </w:tc>
        <w:tc>
          <w:tcPr>
            <w:tcW w:w="1789" w:type="pct"/>
            <w:shd w:val="clear" w:color="auto" w:fill="FFFFFF" w:themeFill="background1"/>
            <w:vAlign w:val="center"/>
          </w:tcPr>
          <w:p w14:paraId="57620A82"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Ažuriranje web stranice i društvenih mreža</w:t>
            </w:r>
            <w:r>
              <w:rPr>
                <w:rFonts w:ascii="Arial Narrow" w:hAnsi="Arial Narrow" w:cs="Times New Roman"/>
                <w:color w:val="auto"/>
              </w:rPr>
              <w:t xml:space="preserve"> – nositelj Zagorska razvojna agencija</w:t>
            </w:r>
          </w:p>
        </w:tc>
        <w:tc>
          <w:tcPr>
            <w:tcW w:w="1352" w:type="pct"/>
            <w:shd w:val="clear" w:color="auto" w:fill="FFFFFF" w:themeFill="background1"/>
            <w:vAlign w:val="center"/>
          </w:tcPr>
          <w:p w14:paraId="673A0766" w14:textId="77777777" w:rsidR="00465521" w:rsidRPr="00F456F2" w:rsidRDefault="00465521" w:rsidP="000C70C5">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351" w:type="pct"/>
            <w:shd w:val="clear" w:color="auto" w:fill="FFFFFF" w:themeFill="background1"/>
          </w:tcPr>
          <w:p w14:paraId="383ABCA8" w14:textId="77777777" w:rsidR="00465521"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kn, u okviru redovnog rada</w:t>
            </w:r>
          </w:p>
          <w:p w14:paraId="40644263" w14:textId="77777777" w:rsidR="00465521" w:rsidRPr="00F456F2" w:rsidRDefault="00465521" w:rsidP="000C70C5">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p>
        </w:tc>
      </w:tr>
    </w:tbl>
    <w:p w14:paraId="29E40940" w14:textId="60A64104" w:rsidR="00465521" w:rsidRDefault="00465521" w:rsidP="00632983">
      <w:pPr>
        <w:spacing w:before="0"/>
        <w:jc w:val="both"/>
        <w:rPr>
          <w:rFonts w:ascii="Arial Narrow" w:hAnsi="Arial Narrow" w:cs="Times New Roman"/>
          <w:i/>
          <w:iCs/>
        </w:rPr>
      </w:pPr>
    </w:p>
    <w:p w14:paraId="65192558" w14:textId="77777777" w:rsidR="00465521" w:rsidRPr="00465521" w:rsidRDefault="00465521" w:rsidP="00465521">
      <w:pPr>
        <w:rPr>
          <w:rFonts w:ascii="Arial Narrow" w:hAnsi="Arial Narrow" w:cs="Times New Roman"/>
        </w:rPr>
        <w:sectPr w:rsidR="00465521" w:rsidRPr="00465521" w:rsidSect="00465521">
          <w:footerReference w:type="default" r:id="rId12"/>
          <w:footerReference w:type="first" r:id="rId13"/>
          <w:pgSz w:w="11906" w:h="16838"/>
          <w:pgMar w:top="709" w:right="1417" w:bottom="1417" w:left="1417" w:header="708" w:footer="708" w:gutter="0"/>
          <w:pgNumType w:start="0"/>
          <w:cols w:space="708"/>
          <w:titlePg/>
          <w:docGrid w:linePitch="360"/>
        </w:sectPr>
      </w:pPr>
    </w:p>
    <w:tbl>
      <w:tblPr>
        <w:tblStyle w:val="ivopisnatablicareetke7-isticanje21"/>
        <w:tblpPr w:leftFromText="180" w:rightFromText="180" w:vertAnchor="page" w:horzAnchor="margin" w:tblpY="1781"/>
        <w:tblW w:w="5000" w:type="pct"/>
        <w:tblLook w:val="04A0" w:firstRow="1" w:lastRow="0" w:firstColumn="1" w:lastColumn="0" w:noHBand="0" w:noVBand="1"/>
      </w:tblPr>
      <w:tblGrid>
        <w:gridCol w:w="1011"/>
        <w:gridCol w:w="2772"/>
        <w:gridCol w:w="2645"/>
        <w:gridCol w:w="2644"/>
      </w:tblGrid>
      <w:tr w:rsidR="00465521" w:rsidRPr="00F456F2" w14:paraId="6D0C25A7" w14:textId="1CAD74C2" w:rsidTr="00465521">
        <w:trPr>
          <w:cnfStyle w:val="100000000000" w:firstRow="1" w:lastRow="0" w:firstColumn="0" w:lastColumn="0" w:oddVBand="0" w:evenVBand="0" w:oddHBand="0" w:evenHBand="0" w:firstRowFirstColumn="0" w:firstRowLastColumn="0" w:lastRowFirstColumn="0" w:lastRowLastColumn="0"/>
          <w:cantSplit/>
          <w:trHeight w:val="20"/>
        </w:trPr>
        <w:tc>
          <w:tcPr>
            <w:cnfStyle w:val="001000000100" w:firstRow="0" w:lastRow="0" w:firstColumn="1" w:lastColumn="0" w:oddVBand="0" w:evenVBand="0" w:oddHBand="0" w:evenHBand="0" w:firstRowFirstColumn="1" w:firstRowLastColumn="0" w:lastRowFirstColumn="0" w:lastRowLastColumn="0"/>
            <w:tcW w:w="557" w:type="pct"/>
            <w:shd w:val="clear" w:color="auto" w:fill="17406D" w:themeFill="text2"/>
            <w:vAlign w:val="center"/>
          </w:tcPr>
          <w:p w14:paraId="77D1ABC1" w14:textId="77777777" w:rsidR="00465521" w:rsidRPr="00F456F2" w:rsidRDefault="00465521" w:rsidP="00465521">
            <w:pPr>
              <w:spacing w:before="0" w:line="276" w:lineRule="auto"/>
              <w:jc w:val="center"/>
              <w:rPr>
                <w:rFonts w:ascii="Arial Narrow" w:hAnsi="Arial Narrow" w:cs="Times New Roman"/>
                <w:color w:val="FFFFFF" w:themeColor="background1"/>
              </w:rPr>
            </w:pPr>
            <w:r w:rsidRPr="00F456F2">
              <w:rPr>
                <w:rFonts w:ascii="Arial Narrow" w:hAnsi="Arial Narrow" w:cs="Times New Roman"/>
                <w:color w:val="FFFFFF" w:themeColor="background1"/>
              </w:rPr>
              <w:lastRenderedPageBreak/>
              <w:t>2017. – 2020. godina</w:t>
            </w:r>
          </w:p>
        </w:tc>
        <w:tc>
          <w:tcPr>
            <w:tcW w:w="1528" w:type="pct"/>
            <w:shd w:val="clear" w:color="auto" w:fill="17406D" w:themeFill="text2"/>
            <w:vAlign w:val="center"/>
          </w:tcPr>
          <w:p w14:paraId="41B70A6B" w14:textId="77777777" w:rsidR="00465521" w:rsidRPr="00F456F2" w:rsidRDefault="00465521" w:rsidP="00465521">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FFFFFF" w:themeColor="background1"/>
              </w:rPr>
            </w:pPr>
            <w:r w:rsidRPr="00F456F2">
              <w:rPr>
                <w:rFonts w:ascii="Arial Narrow" w:hAnsi="Arial Narrow" w:cs="Times New Roman"/>
                <w:color w:val="FFFFFF" w:themeColor="background1"/>
              </w:rPr>
              <w:t>Aktivnosti i nositelji</w:t>
            </w:r>
          </w:p>
        </w:tc>
        <w:tc>
          <w:tcPr>
            <w:tcW w:w="1458" w:type="pct"/>
            <w:shd w:val="clear" w:color="auto" w:fill="17406D" w:themeFill="text2"/>
            <w:vAlign w:val="center"/>
          </w:tcPr>
          <w:p w14:paraId="261775BA" w14:textId="77777777" w:rsidR="00465521" w:rsidRPr="00F456F2" w:rsidRDefault="00465521" w:rsidP="00465521">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FFFFFF" w:themeColor="background1"/>
              </w:rPr>
            </w:pPr>
            <w:r w:rsidRPr="00F456F2">
              <w:rPr>
                <w:rFonts w:ascii="Arial Narrow" w:hAnsi="Arial Narrow" w:cs="Times New Roman"/>
                <w:color w:val="FFFFFF" w:themeColor="background1"/>
              </w:rPr>
              <w:t>Ciljna skupina</w:t>
            </w:r>
          </w:p>
        </w:tc>
        <w:tc>
          <w:tcPr>
            <w:tcW w:w="1457" w:type="pct"/>
            <w:shd w:val="clear" w:color="auto" w:fill="17406D" w:themeFill="text2"/>
            <w:vAlign w:val="center"/>
          </w:tcPr>
          <w:p w14:paraId="4564F411" w14:textId="1F8DC88C" w:rsidR="00465521" w:rsidRPr="00F456F2" w:rsidRDefault="00465521" w:rsidP="00465521">
            <w:pPr>
              <w:spacing w:before="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FFFFFF" w:themeColor="background1"/>
              </w:rPr>
            </w:pPr>
            <w:r>
              <w:rPr>
                <w:rFonts w:ascii="Arial Narrow" w:hAnsi="Arial Narrow" w:cs="Times New Roman"/>
                <w:color w:val="FFFFFF" w:themeColor="background1"/>
              </w:rPr>
              <w:t>Predviđena sredstva</w:t>
            </w:r>
          </w:p>
        </w:tc>
      </w:tr>
      <w:tr w:rsidR="00465521" w:rsidRPr="00F456F2" w14:paraId="2EAD9E1A" w14:textId="4CF415DA" w:rsidTr="004655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 w:type="pct"/>
            <w:vMerge w:val="restart"/>
            <w:vAlign w:val="center"/>
          </w:tcPr>
          <w:p w14:paraId="060D63A5" w14:textId="77777777" w:rsidR="00465521" w:rsidRPr="00F456F2" w:rsidRDefault="00465521" w:rsidP="00FE4993">
            <w:pPr>
              <w:spacing w:before="0" w:line="276" w:lineRule="auto"/>
              <w:jc w:val="center"/>
              <w:rPr>
                <w:rFonts w:ascii="Arial Narrow" w:hAnsi="Arial Narrow" w:cs="Times New Roman"/>
                <w:color w:val="auto"/>
              </w:rPr>
            </w:pPr>
            <w:r w:rsidRPr="00F456F2">
              <w:rPr>
                <w:rFonts w:ascii="Arial Narrow" w:hAnsi="Arial Narrow" w:cs="Times New Roman"/>
                <w:color w:val="auto"/>
              </w:rPr>
              <w:t>Siječanj - travanj</w:t>
            </w:r>
          </w:p>
        </w:tc>
        <w:tc>
          <w:tcPr>
            <w:tcW w:w="1528" w:type="pct"/>
            <w:shd w:val="clear" w:color="auto" w:fill="FFFFFF" w:themeFill="background1"/>
            <w:vAlign w:val="center"/>
          </w:tcPr>
          <w:p w14:paraId="4AB45AAD" w14:textId="12B1A931" w:rsidR="00465521" w:rsidRPr="00F456F2" w:rsidRDefault="00465521" w:rsidP="00FE4993">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Konferencija za novinare</w:t>
            </w:r>
            <w:r>
              <w:rPr>
                <w:rFonts w:ascii="Arial Narrow" w:hAnsi="Arial Narrow" w:cs="Times New Roman"/>
                <w:color w:val="auto"/>
              </w:rPr>
              <w:t xml:space="preserve">  organizator Krapinsko-zagorska županija i Zagorska razvojna agencija d.o.o.</w:t>
            </w:r>
          </w:p>
        </w:tc>
        <w:tc>
          <w:tcPr>
            <w:tcW w:w="1458" w:type="pct"/>
            <w:shd w:val="clear" w:color="auto" w:fill="FFFFFF" w:themeFill="background1"/>
            <w:vAlign w:val="center"/>
          </w:tcPr>
          <w:p w14:paraId="04077F5C" w14:textId="77777777" w:rsidR="00465521" w:rsidRPr="00F456F2" w:rsidRDefault="00465521" w:rsidP="00FE4993">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javnost</w:t>
            </w:r>
          </w:p>
        </w:tc>
        <w:tc>
          <w:tcPr>
            <w:tcW w:w="1457" w:type="pct"/>
            <w:shd w:val="clear" w:color="auto" w:fill="FFFFFF" w:themeFill="background1"/>
            <w:vAlign w:val="center"/>
          </w:tcPr>
          <w:p w14:paraId="4AF738B1" w14:textId="44D53BB9" w:rsidR="00465521" w:rsidRPr="00F456F2" w:rsidRDefault="00465521" w:rsidP="00465521">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kuna – u okviru redovnog rada</w:t>
            </w:r>
          </w:p>
        </w:tc>
      </w:tr>
      <w:tr w:rsidR="00465521" w:rsidRPr="00F456F2" w14:paraId="7815329D" w14:textId="0946B8BE" w:rsidTr="00465521">
        <w:trPr>
          <w:trHeight w:val="20"/>
        </w:trPr>
        <w:tc>
          <w:tcPr>
            <w:cnfStyle w:val="001000000000" w:firstRow="0" w:lastRow="0" w:firstColumn="1" w:lastColumn="0" w:oddVBand="0" w:evenVBand="0" w:oddHBand="0" w:evenHBand="0" w:firstRowFirstColumn="0" w:firstRowLastColumn="0" w:lastRowFirstColumn="0" w:lastRowLastColumn="0"/>
            <w:tcW w:w="557" w:type="pct"/>
            <w:vMerge/>
            <w:vAlign w:val="center"/>
          </w:tcPr>
          <w:p w14:paraId="55970F54" w14:textId="77777777" w:rsidR="00465521" w:rsidRPr="00F456F2" w:rsidRDefault="00465521" w:rsidP="00465521">
            <w:pPr>
              <w:spacing w:before="0" w:line="276" w:lineRule="auto"/>
              <w:jc w:val="center"/>
              <w:rPr>
                <w:rFonts w:ascii="Arial Narrow" w:hAnsi="Arial Narrow" w:cs="Times New Roman"/>
                <w:color w:val="auto"/>
              </w:rPr>
            </w:pPr>
          </w:p>
        </w:tc>
        <w:tc>
          <w:tcPr>
            <w:tcW w:w="1528" w:type="pct"/>
            <w:shd w:val="clear" w:color="auto" w:fill="FFFFFF" w:themeFill="background1"/>
            <w:vAlign w:val="center"/>
          </w:tcPr>
          <w:p w14:paraId="1F33F916" w14:textId="6DE17DC2" w:rsidR="00465521" w:rsidRPr="00F456F2" w:rsidRDefault="00465521" w:rsidP="00465521">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Aktivnosti na društvenim mrežama i web stranici Zagorske razvojne agencije d.o.o. i Krapinsko-zagorske županije</w:t>
            </w:r>
            <w:r>
              <w:rPr>
                <w:rFonts w:ascii="Arial Narrow" w:hAnsi="Arial Narrow" w:cs="Times New Roman"/>
                <w:color w:val="auto"/>
              </w:rPr>
              <w:t xml:space="preserve"> – nositelj Zagorska razvojna agencija</w:t>
            </w:r>
          </w:p>
        </w:tc>
        <w:tc>
          <w:tcPr>
            <w:tcW w:w="1458" w:type="pct"/>
            <w:shd w:val="clear" w:color="auto" w:fill="FFFFFF" w:themeFill="background1"/>
            <w:vAlign w:val="center"/>
          </w:tcPr>
          <w:p w14:paraId="27E7863A" w14:textId="77777777" w:rsidR="00465521" w:rsidRPr="00F456F2" w:rsidRDefault="00465521" w:rsidP="00465521">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457" w:type="pct"/>
            <w:shd w:val="clear" w:color="auto" w:fill="FFFFFF" w:themeFill="background1"/>
            <w:vAlign w:val="center"/>
          </w:tcPr>
          <w:p w14:paraId="792A0DB6" w14:textId="4E1EB7EF" w:rsidR="00465521" w:rsidRPr="00F456F2" w:rsidRDefault="00465521" w:rsidP="00465521">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0,00 k</w:t>
            </w:r>
            <w:r w:rsidRPr="00446EE9">
              <w:rPr>
                <w:rFonts w:ascii="Arial Narrow" w:hAnsi="Arial Narrow" w:cs="Times New Roman"/>
              </w:rPr>
              <w:t>una – u okviru redovnog rada</w:t>
            </w:r>
          </w:p>
        </w:tc>
      </w:tr>
      <w:tr w:rsidR="00465521" w:rsidRPr="00F456F2" w14:paraId="4CF3ACB5" w14:textId="5D5D0443"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57" w:type="pct"/>
            <w:vMerge/>
            <w:vAlign w:val="center"/>
          </w:tcPr>
          <w:p w14:paraId="60439F2E" w14:textId="77777777" w:rsidR="00465521" w:rsidRPr="00F456F2" w:rsidRDefault="00465521" w:rsidP="00465521">
            <w:pPr>
              <w:spacing w:before="0" w:line="276" w:lineRule="auto"/>
              <w:jc w:val="center"/>
              <w:rPr>
                <w:rFonts w:ascii="Arial Narrow" w:hAnsi="Arial Narrow" w:cs="Times New Roman"/>
                <w:color w:val="auto"/>
              </w:rPr>
            </w:pPr>
          </w:p>
        </w:tc>
        <w:tc>
          <w:tcPr>
            <w:tcW w:w="1528" w:type="pct"/>
            <w:shd w:val="clear" w:color="auto" w:fill="FFFFFF" w:themeFill="background1"/>
            <w:vAlign w:val="center"/>
          </w:tcPr>
          <w:p w14:paraId="1D3E8227" w14:textId="3AD42F82" w:rsidR="00465521" w:rsidRPr="00F456F2" w:rsidRDefault="00465521" w:rsidP="00465521">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Slanje priopćenja za medije</w:t>
            </w:r>
            <w:r>
              <w:rPr>
                <w:rFonts w:ascii="Arial Narrow" w:hAnsi="Arial Narrow" w:cs="Times New Roman"/>
                <w:color w:val="auto"/>
              </w:rPr>
              <w:t xml:space="preserve"> – nositelj Zagorska razvojna agencija</w:t>
            </w:r>
          </w:p>
        </w:tc>
        <w:tc>
          <w:tcPr>
            <w:tcW w:w="1458" w:type="pct"/>
            <w:shd w:val="clear" w:color="auto" w:fill="FFFFFF" w:themeFill="background1"/>
            <w:vAlign w:val="center"/>
          </w:tcPr>
          <w:p w14:paraId="0213CEDD" w14:textId="77777777" w:rsidR="00465521" w:rsidRPr="00F456F2" w:rsidRDefault="00465521" w:rsidP="00465521">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Mediji, javnost</w:t>
            </w:r>
          </w:p>
        </w:tc>
        <w:tc>
          <w:tcPr>
            <w:tcW w:w="1457" w:type="pct"/>
            <w:shd w:val="clear" w:color="auto" w:fill="FFFFFF" w:themeFill="background1"/>
            <w:vAlign w:val="center"/>
          </w:tcPr>
          <w:p w14:paraId="54797600" w14:textId="0B832CA3" w:rsidR="00465521" w:rsidRPr="00F456F2" w:rsidRDefault="00465521" w:rsidP="00465521">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0,00 k</w:t>
            </w:r>
            <w:r w:rsidRPr="00446EE9">
              <w:rPr>
                <w:rFonts w:ascii="Arial Narrow" w:hAnsi="Arial Narrow" w:cs="Times New Roman"/>
              </w:rPr>
              <w:t>una – u okviru redovnog rada</w:t>
            </w:r>
          </w:p>
        </w:tc>
      </w:tr>
      <w:tr w:rsidR="00465521" w:rsidRPr="00F456F2" w14:paraId="11883CB0" w14:textId="52B0BAE9"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57" w:type="pct"/>
            <w:vMerge/>
            <w:vAlign w:val="center"/>
          </w:tcPr>
          <w:p w14:paraId="3B356CFB" w14:textId="77777777" w:rsidR="00465521" w:rsidRPr="00F456F2" w:rsidRDefault="00465521" w:rsidP="00FE4993">
            <w:pPr>
              <w:spacing w:before="0" w:line="276" w:lineRule="auto"/>
              <w:jc w:val="center"/>
              <w:rPr>
                <w:rFonts w:ascii="Arial Narrow" w:hAnsi="Arial Narrow" w:cs="Times New Roman"/>
                <w:color w:val="auto"/>
              </w:rPr>
            </w:pPr>
          </w:p>
        </w:tc>
        <w:tc>
          <w:tcPr>
            <w:tcW w:w="1528" w:type="pct"/>
            <w:shd w:val="clear" w:color="auto" w:fill="FFFFFF" w:themeFill="background1"/>
            <w:vAlign w:val="center"/>
          </w:tcPr>
          <w:p w14:paraId="0BA29FC5" w14:textId="286240C0" w:rsidR="00465521" w:rsidRPr="00F456F2" w:rsidRDefault="00465521" w:rsidP="00FE4993">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Organizacija specijalizirane radionice za strateško planiranje</w:t>
            </w:r>
            <w:r>
              <w:rPr>
                <w:rFonts w:ascii="Arial Narrow" w:hAnsi="Arial Narrow" w:cs="Times New Roman"/>
                <w:color w:val="auto"/>
              </w:rPr>
              <w:t xml:space="preserve"> – nositelj Zagorska razvojna agencija</w:t>
            </w:r>
          </w:p>
        </w:tc>
        <w:tc>
          <w:tcPr>
            <w:tcW w:w="1458" w:type="pct"/>
            <w:shd w:val="clear" w:color="auto" w:fill="FFFFFF" w:themeFill="background1"/>
            <w:vAlign w:val="center"/>
          </w:tcPr>
          <w:p w14:paraId="78D80016" w14:textId="77777777" w:rsidR="00465521" w:rsidRPr="00F456F2" w:rsidRDefault="00465521" w:rsidP="00FE4993">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Članovi tematskih radnih skupina i nosioci politike regionalnog razvoja</w:t>
            </w:r>
          </w:p>
        </w:tc>
        <w:tc>
          <w:tcPr>
            <w:tcW w:w="1457" w:type="pct"/>
            <w:shd w:val="clear" w:color="auto" w:fill="FFFFFF" w:themeFill="background1"/>
            <w:vAlign w:val="center"/>
          </w:tcPr>
          <w:p w14:paraId="60FF5F79" w14:textId="2D3BB1CE" w:rsidR="00465521" w:rsidRPr="00F456F2" w:rsidRDefault="00465521" w:rsidP="00465521">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5.000,00 kuna – vanjski troškovi predavača, najam prostora</w:t>
            </w:r>
          </w:p>
        </w:tc>
      </w:tr>
      <w:tr w:rsidR="00465521" w:rsidRPr="00F456F2" w14:paraId="3A747C23" w14:textId="3FFE9533"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57" w:type="pct"/>
            <w:vMerge w:val="restart"/>
            <w:vAlign w:val="center"/>
          </w:tcPr>
          <w:p w14:paraId="328CE69C" w14:textId="77777777" w:rsidR="00465521" w:rsidRPr="00F456F2" w:rsidRDefault="00465521" w:rsidP="00465521">
            <w:pPr>
              <w:spacing w:before="0" w:line="276" w:lineRule="auto"/>
              <w:jc w:val="center"/>
              <w:rPr>
                <w:rFonts w:ascii="Arial Narrow" w:hAnsi="Arial Narrow" w:cs="Times New Roman"/>
                <w:color w:val="auto"/>
              </w:rPr>
            </w:pPr>
            <w:r w:rsidRPr="00F456F2">
              <w:rPr>
                <w:rFonts w:ascii="Arial Narrow" w:hAnsi="Arial Narrow" w:cs="Times New Roman"/>
                <w:color w:val="auto"/>
              </w:rPr>
              <w:t>Travanj - lipanj</w:t>
            </w:r>
          </w:p>
        </w:tc>
        <w:tc>
          <w:tcPr>
            <w:tcW w:w="1528" w:type="pct"/>
            <w:shd w:val="clear" w:color="auto" w:fill="FFFFFF" w:themeFill="background1"/>
            <w:vAlign w:val="center"/>
          </w:tcPr>
          <w:p w14:paraId="6277AAC3" w14:textId="216F2180" w:rsidR="00465521" w:rsidRPr="00F456F2" w:rsidRDefault="00465521" w:rsidP="00465521">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Priopćenja za medije</w:t>
            </w:r>
            <w:r>
              <w:rPr>
                <w:rFonts w:ascii="Arial Narrow" w:hAnsi="Arial Narrow" w:cs="Times New Roman"/>
                <w:color w:val="auto"/>
              </w:rPr>
              <w:t xml:space="preserve"> – nositelj Zagorska razvojna agencija</w:t>
            </w:r>
          </w:p>
        </w:tc>
        <w:tc>
          <w:tcPr>
            <w:tcW w:w="1458" w:type="pct"/>
            <w:shd w:val="clear" w:color="auto" w:fill="FFFFFF" w:themeFill="background1"/>
            <w:vAlign w:val="center"/>
          </w:tcPr>
          <w:p w14:paraId="23DEEE9B" w14:textId="77777777" w:rsidR="00465521" w:rsidRPr="00F456F2" w:rsidRDefault="00465521" w:rsidP="00465521">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457" w:type="pct"/>
            <w:shd w:val="clear" w:color="auto" w:fill="FFFFFF" w:themeFill="background1"/>
            <w:vAlign w:val="center"/>
          </w:tcPr>
          <w:p w14:paraId="24AEA31D" w14:textId="67ED324F" w:rsidR="00465521" w:rsidRPr="00F456F2" w:rsidRDefault="00465521" w:rsidP="00465521">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2B32C5">
              <w:rPr>
                <w:rFonts w:ascii="Arial Narrow" w:hAnsi="Arial Narrow" w:cs="Times New Roman"/>
              </w:rPr>
              <w:t>0,00 kuna – u okviru redovnog rada</w:t>
            </w:r>
          </w:p>
        </w:tc>
      </w:tr>
      <w:tr w:rsidR="00465521" w:rsidRPr="00F456F2" w14:paraId="4D510FB8" w14:textId="5AB4645A"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57" w:type="pct"/>
            <w:vMerge/>
            <w:vAlign w:val="center"/>
          </w:tcPr>
          <w:p w14:paraId="21CB1DAA" w14:textId="77777777" w:rsidR="00465521" w:rsidRPr="00F456F2" w:rsidRDefault="00465521" w:rsidP="00465521">
            <w:pPr>
              <w:spacing w:before="0" w:line="276" w:lineRule="auto"/>
              <w:jc w:val="center"/>
              <w:rPr>
                <w:rFonts w:ascii="Arial Narrow" w:hAnsi="Arial Narrow" w:cs="Times New Roman"/>
                <w:color w:val="auto"/>
              </w:rPr>
            </w:pPr>
          </w:p>
        </w:tc>
        <w:tc>
          <w:tcPr>
            <w:tcW w:w="1528" w:type="pct"/>
            <w:shd w:val="clear" w:color="auto" w:fill="FFFFFF" w:themeFill="background1"/>
            <w:vAlign w:val="center"/>
          </w:tcPr>
          <w:p w14:paraId="083DB929" w14:textId="1EBC0C9C" w:rsidR="00465521" w:rsidRPr="00F456F2" w:rsidRDefault="00465521" w:rsidP="00465521">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Priprema podataka za izvješće o provedbi Strategije</w:t>
            </w:r>
            <w:r>
              <w:rPr>
                <w:rFonts w:ascii="Arial Narrow" w:hAnsi="Arial Narrow" w:cs="Times New Roman"/>
                <w:color w:val="auto"/>
              </w:rPr>
              <w:t xml:space="preserve"> – nositelj Zagorska razvojna agencija</w:t>
            </w:r>
          </w:p>
        </w:tc>
        <w:tc>
          <w:tcPr>
            <w:tcW w:w="1458" w:type="pct"/>
            <w:shd w:val="clear" w:color="auto" w:fill="FFFFFF" w:themeFill="background1"/>
            <w:vAlign w:val="center"/>
          </w:tcPr>
          <w:p w14:paraId="42F5086D" w14:textId="77777777" w:rsidR="00465521" w:rsidRPr="00F456F2" w:rsidRDefault="00465521" w:rsidP="00465521">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Članovi tematskih radnih skupina i nosioci politike regionalnog razvoja</w:t>
            </w:r>
          </w:p>
        </w:tc>
        <w:tc>
          <w:tcPr>
            <w:tcW w:w="1457" w:type="pct"/>
            <w:shd w:val="clear" w:color="auto" w:fill="FFFFFF" w:themeFill="background1"/>
            <w:vAlign w:val="center"/>
          </w:tcPr>
          <w:p w14:paraId="557AC236" w14:textId="11AFEB07" w:rsidR="00465521" w:rsidRPr="00F456F2" w:rsidRDefault="00465521" w:rsidP="00465521">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2B32C5">
              <w:rPr>
                <w:rFonts w:ascii="Arial Narrow" w:hAnsi="Arial Narrow" w:cs="Times New Roman"/>
              </w:rPr>
              <w:t>0,00 kuna – u okviru redovnog rada</w:t>
            </w:r>
          </w:p>
        </w:tc>
      </w:tr>
      <w:tr w:rsidR="00465521" w:rsidRPr="00F456F2" w14:paraId="5B3FDA21" w14:textId="61797293"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57" w:type="pct"/>
            <w:vMerge w:val="restart"/>
            <w:vAlign w:val="center"/>
          </w:tcPr>
          <w:p w14:paraId="39D4E2AE" w14:textId="77777777" w:rsidR="00465521" w:rsidRPr="00F456F2" w:rsidRDefault="00465521" w:rsidP="00465521">
            <w:pPr>
              <w:spacing w:before="0" w:line="276" w:lineRule="auto"/>
              <w:jc w:val="center"/>
              <w:rPr>
                <w:rFonts w:ascii="Arial Narrow" w:hAnsi="Arial Narrow" w:cs="Times New Roman"/>
                <w:color w:val="auto"/>
              </w:rPr>
            </w:pPr>
            <w:r w:rsidRPr="00F456F2">
              <w:rPr>
                <w:rFonts w:ascii="Arial Narrow" w:hAnsi="Arial Narrow" w:cs="Times New Roman"/>
                <w:color w:val="auto"/>
              </w:rPr>
              <w:t>Lipanj - rujan</w:t>
            </w:r>
          </w:p>
        </w:tc>
        <w:tc>
          <w:tcPr>
            <w:tcW w:w="1528" w:type="pct"/>
            <w:shd w:val="clear" w:color="auto" w:fill="FFFFFF" w:themeFill="background1"/>
            <w:vAlign w:val="center"/>
          </w:tcPr>
          <w:p w14:paraId="37090913" w14:textId="4180FB9C" w:rsidR="00465521" w:rsidRPr="00F456F2" w:rsidRDefault="00465521" w:rsidP="00465521">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Prezentacija izvješća provedbi strategije</w:t>
            </w:r>
            <w:r>
              <w:rPr>
                <w:rFonts w:ascii="Arial Narrow" w:hAnsi="Arial Narrow" w:cs="Times New Roman"/>
                <w:color w:val="auto"/>
              </w:rPr>
              <w:t xml:space="preserve"> – nositelj Zagorska razvojna agencija</w:t>
            </w:r>
          </w:p>
        </w:tc>
        <w:tc>
          <w:tcPr>
            <w:tcW w:w="1458" w:type="pct"/>
            <w:shd w:val="clear" w:color="auto" w:fill="FFFFFF" w:themeFill="background1"/>
            <w:vAlign w:val="center"/>
          </w:tcPr>
          <w:p w14:paraId="70ADEBE6" w14:textId="77777777" w:rsidR="00465521" w:rsidRPr="00F456F2" w:rsidRDefault="00465521" w:rsidP="00465521">
            <w:pPr>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457" w:type="pct"/>
            <w:shd w:val="clear" w:color="auto" w:fill="FFFFFF" w:themeFill="background1"/>
            <w:vAlign w:val="center"/>
          </w:tcPr>
          <w:p w14:paraId="0B2D4CE5" w14:textId="24D8155B" w:rsidR="00465521" w:rsidRPr="00F456F2" w:rsidRDefault="00465521" w:rsidP="00465521">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2B32C5">
              <w:rPr>
                <w:rFonts w:ascii="Arial Narrow" w:hAnsi="Arial Narrow" w:cs="Times New Roman"/>
              </w:rPr>
              <w:t>0,00 kuna – u okviru redovnog rada</w:t>
            </w:r>
          </w:p>
        </w:tc>
      </w:tr>
      <w:tr w:rsidR="00465521" w:rsidRPr="00F456F2" w14:paraId="62608CAF" w14:textId="63EB9859"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57" w:type="pct"/>
            <w:vMerge/>
            <w:vAlign w:val="center"/>
          </w:tcPr>
          <w:p w14:paraId="3B9FFC54" w14:textId="77777777" w:rsidR="00465521" w:rsidRPr="00F456F2" w:rsidRDefault="00465521" w:rsidP="00465521">
            <w:pPr>
              <w:spacing w:before="0"/>
              <w:jc w:val="center"/>
              <w:rPr>
                <w:rFonts w:ascii="Arial Narrow" w:hAnsi="Arial Narrow" w:cs="Times New Roman"/>
                <w:i w:val="0"/>
                <w:iCs w:val="0"/>
                <w:color w:val="auto"/>
              </w:rPr>
            </w:pPr>
          </w:p>
        </w:tc>
        <w:tc>
          <w:tcPr>
            <w:tcW w:w="1528" w:type="pct"/>
            <w:shd w:val="clear" w:color="auto" w:fill="FFFFFF" w:themeFill="background1"/>
            <w:vAlign w:val="center"/>
          </w:tcPr>
          <w:p w14:paraId="03A00247" w14:textId="421273F0" w:rsidR="00465521" w:rsidRPr="00F456F2" w:rsidRDefault="00465521" w:rsidP="00465521">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Komunikacija putem društvenih mreža i Internet stranica partnera</w:t>
            </w:r>
            <w:r>
              <w:rPr>
                <w:rFonts w:ascii="Arial Narrow" w:hAnsi="Arial Narrow" w:cs="Times New Roman"/>
                <w:color w:val="auto"/>
              </w:rPr>
              <w:t xml:space="preserve"> – nositelj Zagorska razvojna agencija</w:t>
            </w:r>
          </w:p>
        </w:tc>
        <w:tc>
          <w:tcPr>
            <w:tcW w:w="1458" w:type="pct"/>
            <w:shd w:val="clear" w:color="auto" w:fill="FFFFFF" w:themeFill="background1"/>
            <w:vAlign w:val="center"/>
          </w:tcPr>
          <w:p w14:paraId="2C841684" w14:textId="77777777" w:rsidR="00465521" w:rsidRPr="00F456F2" w:rsidRDefault="00465521" w:rsidP="00465521">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457" w:type="pct"/>
            <w:shd w:val="clear" w:color="auto" w:fill="FFFFFF" w:themeFill="background1"/>
            <w:vAlign w:val="center"/>
          </w:tcPr>
          <w:p w14:paraId="60408025" w14:textId="10B8052D" w:rsidR="00465521" w:rsidRPr="00F456F2" w:rsidRDefault="00465521" w:rsidP="00465521">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2B32C5">
              <w:rPr>
                <w:rFonts w:ascii="Arial Narrow" w:hAnsi="Arial Narrow" w:cs="Times New Roman"/>
              </w:rPr>
              <w:t>0,00 kuna – u okviru redovnog rada</w:t>
            </w:r>
          </w:p>
        </w:tc>
      </w:tr>
      <w:tr w:rsidR="00465521" w:rsidRPr="00F456F2" w14:paraId="1E2AE956" w14:textId="25810846"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57" w:type="pct"/>
            <w:vMerge/>
            <w:vAlign w:val="center"/>
          </w:tcPr>
          <w:p w14:paraId="2D020166" w14:textId="77777777" w:rsidR="00465521" w:rsidRPr="00F456F2" w:rsidRDefault="00465521" w:rsidP="00465521">
            <w:pPr>
              <w:spacing w:before="0"/>
              <w:jc w:val="center"/>
              <w:rPr>
                <w:rFonts w:ascii="Arial Narrow" w:hAnsi="Arial Narrow" w:cs="Times New Roman"/>
                <w:i w:val="0"/>
                <w:iCs w:val="0"/>
                <w:color w:val="auto"/>
              </w:rPr>
            </w:pPr>
          </w:p>
        </w:tc>
        <w:tc>
          <w:tcPr>
            <w:tcW w:w="1528" w:type="pct"/>
            <w:shd w:val="clear" w:color="auto" w:fill="FFFFFF" w:themeFill="background1"/>
            <w:vAlign w:val="center"/>
          </w:tcPr>
          <w:p w14:paraId="40FC6824" w14:textId="58F69720" w:rsidR="00465521" w:rsidRPr="00F456F2" w:rsidRDefault="00465521" w:rsidP="00465521">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Objave za medije</w:t>
            </w:r>
            <w:r>
              <w:rPr>
                <w:rFonts w:ascii="Arial Narrow" w:hAnsi="Arial Narrow" w:cs="Times New Roman"/>
                <w:color w:val="auto"/>
              </w:rPr>
              <w:t>– nositelj Zagorska razvojna agencija</w:t>
            </w:r>
          </w:p>
        </w:tc>
        <w:tc>
          <w:tcPr>
            <w:tcW w:w="1458" w:type="pct"/>
            <w:shd w:val="clear" w:color="auto" w:fill="FFFFFF" w:themeFill="background1"/>
            <w:vAlign w:val="center"/>
          </w:tcPr>
          <w:p w14:paraId="2E340EDC" w14:textId="77777777" w:rsidR="00465521" w:rsidRPr="00F456F2" w:rsidRDefault="00465521" w:rsidP="00465521">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457" w:type="pct"/>
            <w:shd w:val="clear" w:color="auto" w:fill="FFFFFF" w:themeFill="background1"/>
            <w:vAlign w:val="center"/>
          </w:tcPr>
          <w:p w14:paraId="6227306E" w14:textId="7EAB3CE7" w:rsidR="00465521" w:rsidRPr="00F456F2" w:rsidRDefault="00465521" w:rsidP="00465521">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2B32C5">
              <w:rPr>
                <w:rFonts w:ascii="Arial Narrow" w:hAnsi="Arial Narrow" w:cs="Times New Roman"/>
              </w:rPr>
              <w:t>0,00 kuna – u okviru redovnog rada</w:t>
            </w:r>
          </w:p>
        </w:tc>
      </w:tr>
      <w:tr w:rsidR="00465521" w:rsidRPr="00F456F2" w14:paraId="31B26477" w14:textId="1479E559" w:rsidTr="00465521">
        <w:trPr>
          <w:cantSplit/>
          <w:trHeight w:val="20"/>
        </w:trPr>
        <w:tc>
          <w:tcPr>
            <w:cnfStyle w:val="001000000000" w:firstRow="0" w:lastRow="0" w:firstColumn="1" w:lastColumn="0" w:oddVBand="0" w:evenVBand="0" w:oddHBand="0" w:evenHBand="0" w:firstRowFirstColumn="0" w:firstRowLastColumn="0" w:lastRowFirstColumn="0" w:lastRowLastColumn="0"/>
            <w:tcW w:w="557" w:type="pct"/>
            <w:vMerge w:val="restart"/>
            <w:vAlign w:val="center"/>
          </w:tcPr>
          <w:p w14:paraId="6F4652CB" w14:textId="77777777" w:rsidR="00465521" w:rsidRPr="00F456F2" w:rsidRDefault="00465521" w:rsidP="00465521">
            <w:pPr>
              <w:spacing w:before="0"/>
              <w:jc w:val="center"/>
              <w:rPr>
                <w:rFonts w:ascii="Arial Narrow" w:hAnsi="Arial Narrow" w:cs="Times New Roman"/>
                <w:i w:val="0"/>
                <w:iCs w:val="0"/>
                <w:color w:val="auto"/>
              </w:rPr>
            </w:pPr>
            <w:r w:rsidRPr="00F456F2">
              <w:rPr>
                <w:rFonts w:ascii="Arial Narrow" w:hAnsi="Arial Narrow" w:cs="Times New Roman"/>
                <w:i w:val="0"/>
                <w:iCs w:val="0"/>
                <w:color w:val="auto"/>
              </w:rPr>
              <w:t>Rujan - prosinac</w:t>
            </w:r>
          </w:p>
        </w:tc>
        <w:tc>
          <w:tcPr>
            <w:tcW w:w="1528" w:type="pct"/>
            <w:shd w:val="clear" w:color="auto" w:fill="FFFFFF" w:themeFill="background1"/>
            <w:vAlign w:val="center"/>
          </w:tcPr>
          <w:p w14:paraId="77E32BAE" w14:textId="5CD8B3E7" w:rsidR="00465521" w:rsidRPr="00F456F2" w:rsidRDefault="00465521" w:rsidP="00465521">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Objava poziva za Bazu projekata</w:t>
            </w:r>
            <w:r>
              <w:rPr>
                <w:rFonts w:ascii="Arial Narrow" w:hAnsi="Arial Narrow" w:cs="Times New Roman"/>
                <w:color w:val="auto"/>
              </w:rPr>
              <w:t xml:space="preserve"> </w:t>
            </w:r>
            <w:r w:rsidRPr="007D2D18">
              <w:rPr>
                <w:rFonts w:ascii="Arial Narrow" w:hAnsi="Arial Narrow" w:cs="Times New Roman"/>
                <w:color w:val="auto"/>
              </w:rPr>
              <w:t>– nositelj Zagorska razvojna agencija</w:t>
            </w:r>
          </w:p>
        </w:tc>
        <w:tc>
          <w:tcPr>
            <w:tcW w:w="1458" w:type="pct"/>
            <w:shd w:val="clear" w:color="auto" w:fill="FFFFFF" w:themeFill="background1"/>
            <w:vAlign w:val="center"/>
          </w:tcPr>
          <w:p w14:paraId="610FAED1" w14:textId="77777777" w:rsidR="00465521" w:rsidRPr="00F456F2" w:rsidRDefault="00465521" w:rsidP="00465521">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 xml:space="preserve">Mediji, javnost, sudionici izrade </w:t>
            </w:r>
            <w:proofErr w:type="spellStart"/>
            <w:r w:rsidRPr="00F456F2">
              <w:rPr>
                <w:rFonts w:ascii="Arial Narrow" w:hAnsi="Arial Narrow" w:cs="Times New Roman"/>
                <w:color w:val="auto"/>
              </w:rPr>
              <w:t>ŽRS</w:t>
            </w:r>
            <w:proofErr w:type="spellEnd"/>
            <w:r w:rsidRPr="00F456F2">
              <w:rPr>
                <w:rFonts w:ascii="Arial Narrow" w:hAnsi="Arial Narrow" w:cs="Times New Roman"/>
                <w:color w:val="auto"/>
              </w:rPr>
              <w:t>, jedinice lokalne samouprave</w:t>
            </w:r>
          </w:p>
        </w:tc>
        <w:tc>
          <w:tcPr>
            <w:tcW w:w="1457" w:type="pct"/>
            <w:shd w:val="clear" w:color="auto" w:fill="FFFFFF" w:themeFill="background1"/>
            <w:vAlign w:val="center"/>
          </w:tcPr>
          <w:p w14:paraId="236044B3" w14:textId="0A4C548B" w:rsidR="00465521" w:rsidRPr="00F456F2" w:rsidRDefault="00465521" w:rsidP="00465521">
            <w:pPr>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2B32C5">
              <w:rPr>
                <w:rFonts w:ascii="Arial Narrow" w:hAnsi="Arial Narrow" w:cs="Times New Roman"/>
              </w:rPr>
              <w:t>0,00 kuna – u okviru redovnog rada</w:t>
            </w:r>
          </w:p>
        </w:tc>
      </w:tr>
      <w:tr w:rsidR="00465521" w:rsidRPr="00F456F2" w14:paraId="616A44FF" w14:textId="3F3857CD" w:rsidTr="00465521">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557" w:type="pct"/>
            <w:vMerge/>
            <w:vAlign w:val="center"/>
          </w:tcPr>
          <w:p w14:paraId="23C4E939" w14:textId="77777777" w:rsidR="00465521" w:rsidRPr="00F456F2" w:rsidRDefault="00465521" w:rsidP="00FE4993">
            <w:pPr>
              <w:spacing w:before="0"/>
              <w:jc w:val="center"/>
              <w:rPr>
                <w:rFonts w:ascii="Arial Narrow" w:hAnsi="Arial Narrow" w:cs="Times New Roman"/>
                <w:i w:val="0"/>
                <w:iCs w:val="0"/>
                <w:color w:val="auto"/>
              </w:rPr>
            </w:pPr>
          </w:p>
        </w:tc>
        <w:tc>
          <w:tcPr>
            <w:tcW w:w="1528" w:type="pct"/>
            <w:shd w:val="clear" w:color="auto" w:fill="FFFFFF" w:themeFill="background1"/>
            <w:vAlign w:val="center"/>
          </w:tcPr>
          <w:p w14:paraId="5433E7D4" w14:textId="6B3802C9" w:rsidR="00465521" w:rsidRPr="00F456F2" w:rsidRDefault="00465521" w:rsidP="00FE4993">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Specijalizirana radionica o regionalnom razvoju</w:t>
            </w:r>
            <w:r>
              <w:rPr>
                <w:rFonts w:ascii="Arial Narrow" w:hAnsi="Arial Narrow" w:cs="Times New Roman"/>
                <w:color w:val="auto"/>
              </w:rPr>
              <w:t xml:space="preserve"> – nositelj Zagorska razvojna agencija</w:t>
            </w:r>
          </w:p>
        </w:tc>
        <w:tc>
          <w:tcPr>
            <w:tcW w:w="1458" w:type="pct"/>
            <w:shd w:val="clear" w:color="auto" w:fill="FFFFFF" w:themeFill="background1"/>
            <w:vAlign w:val="center"/>
          </w:tcPr>
          <w:p w14:paraId="66518BBA" w14:textId="77777777" w:rsidR="00465521" w:rsidRPr="00F456F2" w:rsidRDefault="00465521" w:rsidP="00FE4993">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auto"/>
              </w:rPr>
            </w:pPr>
            <w:r w:rsidRPr="00F456F2">
              <w:rPr>
                <w:rFonts w:ascii="Arial Narrow" w:hAnsi="Arial Narrow" w:cs="Times New Roman"/>
                <w:color w:val="auto"/>
              </w:rPr>
              <w:t>Članovi tematskih radnih skupina i nosioci politike regionalnog razvoja</w:t>
            </w:r>
          </w:p>
        </w:tc>
        <w:tc>
          <w:tcPr>
            <w:tcW w:w="1457" w:type="pct"/>
            <w:shd w:val="clear" w:color="auto" w:fill="FFFFFF" w:themeFill="background1"/>
            <w:vAlign w:val="center"/>
          </w:tcPr>
          <w:p w14:paraId="6F8D25F7" w14:textId="608CB5B3" w:rsidR="00465521" w:rsidRPr="00F456F2" w:rsidRDefault="00465521" w:rsidP="00465521">
            <w:pPr>
              <w:spacing w:before="0"/>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5.000,00 kuna – vanjski troškovi predavača, najam prostora</w:t>
            </w:r>
          </w:p>
        </w:tc>
      </w:tr>
    </w:tbl>
    <w:p w14:paraId="44E5D017" w14:textId="77777777" w:rsidR="007B69D4" w:rsidRPr="00F456F2" w:rsidRDefault="007B69D4" w:rsidP="0001444A">
      <w:pPr>
        <w:spacing w:line="360" w:lineRule="auto"/>
        <w:jc w:val="both"/>
        <w:rPr>
          <w:rFonts w:ascii="Arial Narrow" w:hAnsi="Arial Narrow" w:cs="Times New Roman"/>
          <w:b/>
          <w:sz w:val="24"/>
          <w:szCs w:val="24"/>
        </w:rPr>
      </w:pPr>
    </w:p>
    <w:sectPr w:rsidR="007B69D4" w:rsidRPr="00F456F2" w:rsidSect="00F456F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92270" w14:textId="77777777" w:rsidR="00845239" w:rsidRDefault="00845239" w:rsidP="00BE7277">
      <w:pPr>
        <w:spacing w:before="0" w:after="0" w:line="240" w:lineRule="auto"/>
      </w:pPr>
      <w:r>
        <w:separator/>
      </w:r>
    </w:p>
  </w:endnote>
  <w:endnote w:type="continuationSeparator" w:id="0">
    <w:p w14:paraId="5590C86B" w14:textId="77777777" w:rsidR="00845239" w:rsidRDefault="00845239" w:rsidP="00BE72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2002654263"/>
      <w:docPartObj>
        <w:docPartGallery w:val="Page Numbers (Bottom of Page)"/>
        <w:docPartUnique/>
      </w:docPartObj>
    </w:sdtPr>
    <w:sdtEndPr/>
    <w:sdtContent>
      <w:sdt>
        <w:sdtPr>
          <w:rPr>
            <w:rFonts w:ascii="Arial Narrow" w:hAnsi="Arial Narrow"/>
          </w:rPr>
          <w:id w:val="-320357292"/>
          <w:docPartObj>
            <w:docPartGallery w:val="Page Numbers (Top of Page)"/>
            <w:docPartUnique/>
          </w:docPartObj>
        </w:sdtPr>
        <w:sdtEndPr/>
        <w:sdtContent>
          <w:p w14:paraId="15ED7DC5" w14:textId="78A012E7" w:rsidR="00F456F2" w:rsidRPr="00F456F2" w:rsidRDefault="00F456F2" w:rsidP="00F456F2">
            <w:pPr>
              <w:pStyle w:val="Podnoje"/>
              <w:tabs>
                <w:tab w:val="left" w:pos="7268"/>
              </w:tabs>
              <w:rPr>
                <w:rFonts w:ascii="Arial Narrow" w:hAnsi="Arial Narrow"/>
              </w:rPr>
            </w:pPr>
            <w:r w:rsidRPr="00F456F2">
              <w:rPr>
                <w:rFonts w:ascii="Arial Narrow" w:hAnsi="Arial Narrow"/>
              </w:rPr>
              <w:tab/>
            </w:r>
            <w:r w:rsidRPr="00F456F2">
              <w:rPr>
                <w:rFonts w:ascii="Arial Narrow" w:hAnsi="Arial Narrow"/>
              </w:rPr>
              <w:tab/>
            </w:r>
            <w:r w:rsidRPr="00F456F2">
              <w:rPr>
                <w:rFonts w:ascii="Arial Narrow" w:hAnsi="Arial Narrow"/>
              </w:rPr>
              <w:tab/>
            </w:r>
            <w:r w:rsidRPr="00F456F2">
              <w:rPr>
                <w:rFonts w:ascii="Arial Narrow" w:hAnsi="Arial Narrow"/>
              </w:rPr>
              <w:t xml:space="preserve">Stranica </w:t>
            </w:r>
            <w:r w:rsidRPr="00F456F2">
              <w:rPr>
                <w:rFonts w:ascii="Arial Narrow" w:hAnsi="Arial Narrow"/>
                <w:b/>
                <w:bCs/>
              </w:rPr>
              <w:fldChar w:fldCharType="begin"/>
            </w:r>
            <w:r w:rsidRPr="00F456F2">
              <w:rPr>
                <w:rFonts w:ascii="Arial Narrow" w:hAnsi="Arial Narrow"/>
                <w:b/>
                <w:bCs/>
              </w:rPr>
              <w:instrText>PAGE</w:instrText>
            </w:r>
            <w:r w:rsidRPr="00F456F2">
              <w:rPr>
                <w:rFonts w:ascii="Arial Narrow" w:hAnsi="Arial Narrow"/>
                <w:b/>
                <w:bCs/>
              </w:rPr>
              <w:fldChar w:fldCharType="separate"/>
            </w:r>
            <w:r w:rsidR="001460E3">
              <w:rPr>
                <w:rFonts w:ascii="Arial Narrow" w:hAnsi="Arial Narrow"/>
                <w:b/>
                <w:bCs/>
                <w:noProof/>
              </w:rPr>
              <w:t>13</w:t>
            </w:r>
            <w:r w:rsidRPr="00F456F2">
              <w:rPr>
                <w:rFonts w:ascii="Arial Narrow" w:hAnsi="Arial Narrow"/>
                <w:b/>
                <w:bCs/>
              </w:rPr>
              <w:fldChar w:fldCharType="end"/>
            </w:r>
            <w:r w:rsidRPr="00F456F2">
              <w:rPr>
                <w:rFonts w:ascii="Arial Narrow" w:hAnsi="Arial Narrow"/>
              </w:rPr>
              <w:t xml:space="preserve"> od </w:t>
            </w:r>
            <w:r w:rsidRPr="00F456F2">
              <w:rPr>
                <w:rFonts w:ascii="Arial Narrow" w:hAnsi="Arial Narrow"/>
                <w:b/>
                <w:bCs/>
              </w:rPr>
              <w:fldChar w:fldCharType="begin"/>
            </w:r>
            <w:r w:rsidRPr="00F456F2">
              <w:rPr>
                <w:rFonts w:ascii="Arial Narrow" w:hAnsi="Arial Narrow"/>
                <w:b/>
                <w:bCs/>
              </w:rPr>
              <w:instrText>NUMPAGES</w:instrText>
            </w:r>
            <w:r w:rsidRPr="00F456F2">
              <w:rPr>
                <w:rFonts w:ascii="Arial Narrow" w:hAnsi="Arial Narrow"/>
                <w:b/>
                <w:bCs/>
              </w:rPr>
              <w:fldChar w:fldCharType="separate"/>
            </w:r>
            <w:r w:rsidR="001460E3">
              <w:rPr>
                <w:rFonts w:ascii="Arial Narrow" w:hAnsi="Arial Narrow"/>
                <w:b/>
                <w:bCs/>
                <w:noProof/>
              </w:rPr>
              <w:t>14</w:t>
            </w:r>
            <w:r w:rsidRPr="00F456F2">
              <w:rPr>
                <w:rFonts w:ascii="Arial Narrow" w:hAnsi="Arial Narrow"/>
                <w:b/>
                <w:bCs/>
              </w:rPr>
              <w:fldChar w:fldCharType="end"/>
            </w:r>
          </w:p>
        </w:sdtContent>
      </w:sdt>
    </w:sdtContent>
  </w:sdt>
  <w:p w14:paraId="6EDC7E49" w14:textId="77777777" w:rsidR="00F456F2" w:rsidRDefault="00F456F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1484429439"/>
      <w:docPartObj>
        <w:docPartGallery w:val="Page Numbers (Bottom of Page)"/>
        <w:docPartUnique/>
      </w:docPartObj>
    </w:sdtPr>
    <w:sdtEndPr/>
    <w:sdtContent>
      <w:sdt>
        <w:sdtPr>
          <w:rPr>
            <w:rFonts w:ascii="Arial Narrow" w:hAnsi="Arial Narrow"/>
          </w:rPr>
          <w:id w:val="-1911455637"/>
          <w:docPartObj>
            <w:docPartGallery w:val="Page Numbers (Top of Page)"/>
            <w:docPartUnique/>
          </w:docPartObj>
        </w:sdtPr>
        <w:sdtEndPr/>
        <w:sdtContent>
          <w:p w14:paraId="06C25E28" w14:textId="29E63823" w:rsidR="00F456F2" w:rsidRPr="00F456F2" w:rsidRDefault="00F456F2">
            <w:pPr>
              <w:pStyle w:val="Podnoje"/>
              <w:jc w:val="right"/>
              <w:rPr>
                <w:rFonts w:ascii="Arial Narrow" w:hAnsi="Arial Narrow"/>
              </w:rPr>
            </w:pPr>
            <w:r w:rsidRPr="00F456F2">
              <w:rPr>
                <w:rFonts w:ascii="Arial Narrow" w:hAnsi="Arial Narrow"/>
              </w:rPr>
              <w:t xml:space="preserve">Stranica </w:t>
            </w:r>
            <w:r w:rsidRPr="00F456F2">
              <w:rPr>
                <w:rFonts w:ascii="Arial Narrow" w:hAnsi="Arial Narrow"/>
                <w:b/>
                <w:bCs/>
              </w:rPr>
              <w:fldChar w:fldCharType="begin"/>
            </w:r>
            <w:r w:rsidRPr="00F456F2">
              <w:rPr>
                <w:rFonts w:ascii="Arial Narrow" w:hAnsi="Arial Narrow"/>
                <w:b/>
                <w:bCs/>
              </w:rPr>
              <w:instrText>PAGE</w:instrText>
            </w:r>
            <w:r w:rsidRPr="00F456F2">
              <w:rPr>
                <w:rFonts w:ascii="Arial Narrow" w:hAnsi="Arial Narrow"/>
                <w:b/>
                <w:bCs/>
              </w:rPr>
              <w:fldChar w:fldCharType="separate"/>
            </w:r>
            <w:r w:rsidR="001460E3">
              <w:rPr>
                <w:rFonts w:ascii="Arial Narrow" w:hAnsi="Arial Narrow"/>
                <w:b/>
                <w:bCs/>
                <w:noProof/>
              </w:rPr>
              <w:t>0</w:t>
            </w:r>
            <w:r w:rsidRPr="00F456F2">
              <w:rPr>
                <w:rFonts w:ascii="Arial Narrow" w:hAnsi="Arial Narrow"/>
                <w:b/>
                <w:bCs/>
              </w:rPr>
              <w:fldChar w:fldCharType="end"/>
            </w:r>
            <w:r w:rsidRPr="00F456F2">
              <w:rPr>
                <w:rFonts w:ascii="Arial Narrow" w:hAnsi="Arial Narrow"/>
              </w:rPr>
              <w:t xml:space="preserve"> od </w:t>
            </w:r>
            <w:r w:rsidRPr="00F456F2">
              <w:rPr>
                <w:rFonts w:ascii="Arial Narrow" w:hAnsi="Arial Narrow"/>
                <w:b/>
                <w:bCs/>
              </w:rPr>
              <w:fldChar w:fldCharType="begin"/>
            </w:r>
            <w:r w:rsidRPr="00F456F2">
              <w:rPr>
                <w:rFonts w:ascii="Arial Narrow" w:hAnsi="Arial Narrow"/>
                <w:b/>
                <w:bCs/>
              </w:rPr>
              <w:instrText>NUMPAGES</w:instrText>
            </w:r>
            <w:r w:rsidRPr="00F456F2">
              <w:rPr>
                <w:rFonts w:ascii="Arial Narrow" w:hAnsi="Arial Narrow"/>
                <w:b/>
                <w:bCs/>
              </w:rPr>
              <w:fldChar w:fldCharType="separate"/>
            </w:r>
            <w:r w:rsidR="001460E3">
              <w:rPr>
                <w:rFonts w:ascii="Arial Narrow" w:hAnsi="Arial Narrow"/>
                <w:b/>
                <w:bCs/>
                <w:noProof/>
              </w:rPr>
              <w:t>14</w:t>
            </w:r>
            <w:r w:rsidRPr="00F456F2">
              <w:rPr>
                <w:rFonts w:ascii="Arial Narrow" w:hAnsi="Arial Narrow"/>
                <w:b/>
                <w:bCs/>
              </w:rPr>
              <w:fldChar w:fldCharType="end"/>
            </w:r>
          </w:p>
        </w:sdtContent>
      </w:sdt>
    </w:sdtContent>
  </w:sdt>
  <w:p w14:paraId="0A6AD82C" w14:textId="77777777" w:rsidR="00F456F2" w:rsidRDefault="00F456F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FD7FF" w14:textId="77777777" w:rsidR="00845239" w:rsidRDefault="00845239" w:rsidP="00BE7277">
      <w:pPr>
        <w:spacing w:before="0" w:after="0" w:line="240" w:lineRule="auto"/>
      </w:pPr>
      <w:r>
        <w:separator/>
      </w:r>
    </w:p>
  </w:footnote>
  <w:footnote w:type="continuationSeparator" w:id="0">
    <w:p w14:paraId="3591B7D8" w14:textId="77777777" w:rsidR="00845239" w:rsidRDefault="00845239" w:rsidP="00BE727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91E4C"/>
    <w:multiLevelType w:val="hybridMultilevel"/>
    <w:tmpl w:val="FA8ED4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8E5CB0"/>
    <w:multiLevelType w:val="hybridMultilevel"/>
    <w:tmpl w:val="1A0477D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43F831D5"/>
    <w:multiLevelType w:val="multilevel"/>
    <w:tmpl w:val="F8CA07A8"/>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83054F"/>
    <w:multiLevelType w:val="hybridMultilevel"/>
    <w:tmpl w:val="45100A70"/>
    <w:lvl w:ilvl="0" w:tplc="BE7C5576">
      <w:start w:val="1"/>
      <w:numFmt w:val="bullet"/>
      <w:lvlText w:val=""/>
      <w:lvlJc w:val="left"/>
      <w:pPr>
        <w:ind w:left="720" w:hanging="360"/>
      </w:pPr>
      <w:rPr>
        <w:rFonts w:ascii="Symbol" w:hAnsi="Symbo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2D7D8D"/>
    <w:multiLevelType w:val="hybridMultilevel"/>
    <w:tmpl w:val="ADD8C6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CF7B06"/>
    <w:multiLevelType w:val="hybridMultilevel"/>
    <w:tmpl w:val="B2A03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C38365D"/>
    <w:multiLevelType w:val="multilevel"/>
    <w:tmpl w:val="FB6AB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8329FA"/>
    <w:multiLevelType w:val="hybridMultilevel"/>
    <w:tmpl w:val="5F50EB5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57A22E76"/>
    <w:multiLevelType w:val="hybridMultilevel"/>
    <w:tmpl w:val="8F4001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94584A"/>
    <w:multiLevelType w:val="hybridMultilevel"/>
    <w:tmpl w:val="C03C4A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312EF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4C7864"/>
    <w:multiLevelType w:val="hybridMultilevel"/>
    <w:tmpl w:val="0C06C23E"/>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3D7405A"/>
    <w:multiLevelType w:val="hybridMultilevel"/>
    <w:tmpl w:val="BD702544"/>
    <w:lvl w:ilvl="0" w:tplc="285A80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7"/>
  </w:num>
  <w:num w:numId="5">
    <w:abstractNumId w:val="10"/>
  </w:num>
  <w:num w:numId="6">
    <w:abstractNumId w:val="4"/>
  </w:num>
  <w:num w:numId="7">
    <w:abstractNumId w:val="9"/>
  </w:num>
  <w:num w:numId="8">
    <w:abstractNumId w:val="1"/>
  </w:num>
  <w:num w:numId="9">
    <w:abstractNumId w:val="3"/>
  </w:num>
  <w:num w:numId="10">
    <w:abstractNumId w:val="0"/>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3D"/>
    <w:rsid w:val="0001444A"/>
    <w:rsid w:val="00042B62"/>
    <w:rsid w:val="00055F99"/>
    <w:rsid w:val="000600B5"/>
    <w:rsid w:val="0006704A"/>
    <w:rsid w:val="00100FEE"/>
    <w:rsid w:val="00102BEA"/>
    <w:rsid w:val="00107C92"/>
    <w:rsid w:val="00133838"/>
    <w:rsid w:val="001460E3"/>
    <w:rsid w:val="00225DAF"/>
    <w:rsid w:val="00297EA9"/>
    <w:rsid w:val="0034250D"/>
    <w:rsid w:val="003A2550"/>
    <w:rsid w:val="003C7D05"/>
    <w:rsid w:val="003D2CFA"/>
    <w:rsid w:val="003D6261"/>
    <w:rsid w:val="00421E42"/>
    <w:rsid w:val="004341B1"/>
    <w:rsid w:val="004435F6"/>
    <w:rsid w:val="00465521"/>
    <w:rsid w:val="004C2EC0"/>
    <w:rsid w:val="005140B6"/>
    <w:rsid w:val="00534620"/>
    <w:rsid w:val="005A1C46"/>
    <w:rsid w:val="005E27D3"/>
    <w:rsid w:val="005F1A84"/>
    <w:rsid w:val="00632983"/>
    <w:rsid w:val="0064443D"/>
    <w:rsid w:val="006600F7"/>
    <w:rsid w:val="006765BC"/>
    <w:rsid w:val="006D3643"/>
    <w:rsid w:val="00746EC6"/>
    <w:rsid w:val="00757617"/>
    <w:rsid w:val="00763322"/>
    <w:rsid w:val="00787D9C"/>
    <w:rsid w:val="007A2EAE"/>
    <w:rsid w:val="007B69D4"/>
    <w:rsid w:val="007D2D18"/>
    <w:rsid w:val="008113B6"/>
    <w:rsid w:val="00845239"/>
    <w:rsid w:val="00881B22"/>
    <w:rsid w:val="00897DFD"/>
    <w:rsid w:val="008C56CE"/>
    <w:rsid w:val="0093668B"/>
    <w:rsid w:val="00956700"/>
    <w:rsid w:val="009A0909"/>
    <w:rsid w:val="009E2ADC"/>
    <w:rsid w:val="009F53C3"/>
    <w:rsid w:val="00A134D2"/>
    <w:rsid w:val="00AD0BAC"/>
    <w:rsid w:val="00AF4F55"/>
    <w:rsid w:val="00AF5A5F"/>
    <w:rsid w:val="00B306C3"/>
    <w:rsid w:val="00B55CEC"/>
    <w:rsid w:val="00B579E0"/>
    <w:rsid w:val="00BA1AFA"/>
    <w:rsid w:val="00BC11D6"/>
    <w:rsid w:val="00BC12CD"/>
    <w:rsid w:val="00BE7277"/>
    <w:rsid w:val="00C00179"/>
    <w:rsid w:val="00CC78CD"/>
    <w:rsid w:val="00D11E54"/>
    <w:rsid w:val="00D356BD"/>
    <w:rsid w:val="00D57A4A"/>
    <w:rsid w:val="00DA0BE9"/>
    <w:rsid w:val="00DA64F1"/>
    <w:rsid w:val="00DD31FE"/>
    <w:rsid w:val="00DE3060"/>
    <w:rsid w:val="00DE3764"/>
    <w:rsid w:val="00E438D3"/>
    <w:rsid w:val="00E77557"/>
    <w:rsid w:val="00EA5CDD"/>
    <w:rsid w:val="00EB5245"/>
    <w:rsid w:val="00ED65DD"/>
    <w:rsid w:val="00F20A6C"/>
    <w:rsid w:val="00F379B1"/>
    <w:rsid w:val="00F456F2"/>
    <w:rsid w:val="00F62C2D"/>
    <w:rsid w:val="00FB2FE6"/>
    <w:rsid w:val="00FE284E"/>
    <w:rsid w:val="00FE4993"/>
    <w:rsid w:val="00FE51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D6E6"/>
  <w15:docId w15:val="{88722365-3EB8-41C3-B32D-47B67DC0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hr-H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A84"/>
  </w:style>
  <w:style w:type="paragraph" w:styleId="Naslov1">
    <w:name w:val="heading 1"/>
    <w:basedOn w:val="Normal"/>
    <w:next w:val="Normal"/>
    <w:link w:val="Naslov1Char"/>
    <w:uiPriority w:val="9"/>
    <w:qFormat/>
    <w:rsid w:val="005F1A84"/>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caps/>
      <w:color w:val="FFFFFF" w:themeColor="background1"/>
      <w:spacing w:val="15"/>
      <w:sz w:val="22"/>
      <w:szCs w:val="22"/>
    </w:rPr>
  </w:style>
  <w:style w:type="paragraph" w:styleId="Naslov2">
    <w:name w:val="heading 2"/>
    <w:basedOn w:val="Normal"/>
    <w:next w:val="Normal"/>
    <w:link w:val="Naslov2Char"/>
    <w:uiPriority w:val="9"/>
    <w:unhideWhenUsed/>
    <w:qFormat/>
    <w:rsid w:val="005F1A84"/>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rPr>
  </w:style>
  <w:style w:type="paragraph" w:styleId="Naslov3">
    <w:name w:val="heading 3"/>
    <w:basedOn w:val="Normal"/>
    <w:next w:val="Normal"/>
    <w:link w:val="Naslov3Char"/>
    <w:uiPriority w:val="9"/>
    <w:semiHidden/>
    <w:unhideWhenUsed/>
    <w:qFormat/>
    <w:rsid w:val="005F1A84"/>
    <w:pPr>
      <w:pBdr>
        <w:top w:val="single" w:sz="6" w:space="2" w:color="0F6FC6" w:themeColor="accent1"/>
      </w:pBdr>
      <w:spacing w:before="300" w:after="0"/>
      <w:outlineLvl w:val="2"/>
    </w:pPr>
    <w:rPr>
      <w:caps/>
      <w:color w:val="073662" w:themeColor="accent1" w:themeShade="7F"/>
      <w:spacing w:val="15"/>
    </w:rPr>
  </w:style>
  <w:style w:type="paragraph" w:styleId="Naslov4">
    <w:name w:val="heading 4"/>
    <w:basedOn w:val="Normal"/>
    <w:next w:val="Normal"/>
    <w:link w:val="Naslov4Char"/>
    <w:uiPriority w:val="9"/>
    <w:semiHidden/>
    <w:unhideWhenUsed/>
    <w:qFormat/>
    <w:rsid w:val="005F1A84"/>
    <w:pPr>
      <w:pBdr>
        <w:top w:val="dotted" w:sz="6" w:space="2" w:color="0F6FC6" w:themeColor="accent1"/>
      </w:pBdr>
      <w:spacing w:before="200" w:after="0"/>
      <w:outlineLvl w:val="3"/>
    </w:pPr>
    <w:rPr>
      <w:caps/>
      <w:color w:val="0B5294" w:themeColor="accent1" w:themeShade="BF"/>
      <w:spacing w:val="10"/>
    </w:rPr>
  </w:style>
  <w:style w:type="paragraph" w:styleId="Naslov5">
    <w:name w:val="heading 5"/>
    <w:basedOn w:val="Normal"/>
    <w:next w:val="Normal"/>
    <w:link w:val="Naslov5Char"/>
    <w:uiPriority w:val="9"/>
    <w:semiHidden/>
    <w:unhideWhenUsed/>
    <w:qFormat/>
    <w:rsid w:val="005F1A84"/>
    <w:pPr>
      <w:pBdr>
        <w:bottom w:val="single" w:sz="6" w:space="1" w:color="0F6FC6" w:themeColor="accent1"/>
      </w:pBdr>
      <w:spacing w:before="200" w:after="0"/>
      <w:outlineLvl w:val="4"/>
    </w:pPr>
    <w:rPr>
      <w:caps/>
      <w:color w:val="0B5294" w:themeColor="accent1" w:themeShade="BF"/>
      <w:spacing w:val="10"/>
    </w:rPr>
  </w:style>
  <w:style w:type="paragraph" w:styleId="Naslov6">
    <w:name w:val="heading 6"/>
    <w:basedOn w:val="Normal"/>
    <w:next w:val="Normal"/>
    <w:link w:val="Naslov6Char"/>
    <w:uiPriority w:val="9"/>
    <w:semiHidden/>
    <w:unhideWhenUsed/>
    <w:qFormat/>
    <w:rsid w:val="005F1A84"/>
    <w:pPr>
      <w:pBdr>
        <w:bottom w:val="dotted" w:sz="6" w:space="1" w:color="0F6FC6" w:themeColor="accent1"/>
      </w:pBdr>
      <w:spacing w:before="200" w:after="0"/>
      <w:outlineLvl w:val="5"/>
    </w:pPr>
    <w:rPr>
      <w:caps/>
      <w:color w:val="0B5294" w:themeColor="accent1" w:themeShade="BF"/>
      <w:spacing w:val="10"/>
    </w:rPr>
  </w:style>
  <w:style w:type="paragraph" w:styleId="Naslov7">
    <w:name w:val="heading 7"/>
    <w:basedOn w:val="Normal"/>
    <w:next w:val="Normal"/>
    <w:link w:val="Naslov7Char"/>
    <w:uiPriority w:val="9"/>
    <w:semiHidden/>
    <w:unhideWhenUsed/>
    <w:qFormat/>
    <w:rsid w:val="005F1A84"/>
    <w:pPr>
      <w:spacing w:before="200" w:after="0"/>
      <w:outlineLvl w:val="6"/>
    </w:pPr>
    <w:rPr>
      <w:caps/>
      <w:color w:val="0B5294" w:themeColor="accent1" w:themeShade="BF"/>
      <w:spacing w:val="10"/>
    </w:rPr>
  </w:style>
  <w:style w:type="paragraph" w:styleId="Naslov8">
    <w:name w:val="heading 8"/>
    <w:basedOn w:val="Normal"/>
    <w:next w:val="Normal"/>
    <w:link w:val="Naslov8Char"/>
    <w:uiPriority w:val="9"/>
    <w:semiHidden/>
    <w:unhideWhenUsed/>
    <w:qFormat/>
    <w:rsid w:val="005F1A84"/>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5F1A84"/>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443D"/>
    <w:rPr>
      <w:color w:val="F49100" w:themeColor="hyperlink"/>
      <w:u w:val="single"/>
    </w:rPr>
  </w:style>
  <w:style w:type="paragraph" w:styleId="Odlomakpopisa">
    <w:name w:val="List Paragraph"/>
    <w:basedOn w:val="Normal"/>
    <w:uiPriority w:val="34"/>
    <w:qFormat/>
    <w:rsid w:val="005140B6"/>
    <w:pPr>
      <w:ind w:left="720"/>
      <w:contextualSpacing/>
    </w:pPr>
  </w:style>
  <w:style w:type="character" w:customStyle="1" w:styleId="apple-converted-space">
    <w:name w:val="apple-converted-space"/>
    <w:basedOn w:val="Zadanifontodlomka"/>
    <w:rsid w:val="007A2EAE"/>
  </w:style>
  <w:style w:type="character" w:customStyle="1" w:styleId="Naslov1Char">
    <w:name w:val="Naslov 1 Char"/>
    <w:basedOn w:val="Zadanifontodlomka"/>
    <w:link w:val="Naslov1"/>
    <w:uiPriority w:val="9"/>
    <w:rsid w:val="005F1A84"/>
    <w:rPr>
      <w:caps/>
      <w:color w:val="FFFFFF" w:themeColor="background1"/>
      <w:spacing w:val="15"/>
      <w:sz w:val="22"/>
      <w:szCs w:val="22"/>
      <w:shd w:val="clear" w:color="auto" w:fill="0F6FC6" w:themeFill="accent1"/>
    </w:rPr>
  </w:style>
  <w:style w:type="character" w:customStyle="1" w:styleId="Naslov2Char">
    <w:name w:val="Naslov 2 Char"/>
    <w:basedOn w:val="Zadanifontodlomka"/>
    <w:link w:val="Naslov2"/>
    <w:uiPriority w:val="9"/>
    <w:rsid w:val="005F1A84"/>
    <w:rPr>
      <w:caps/>
      <w:spacing w:val="15"/>
      <w:shd w:val="clear" w:color="auto" w:fill="C7E2FA" w:themeFill="accent1" w:themeFillTint="33"/>
    </w:rPr>
  </w:style>
  <w:style w:type="character" w:customStyle="1" w:styleId="Naslov3Char">
    <w:name w:val="Naslov 3 Char"/>
    <w:basedOn w:val="Zadanifontodlomka"/>
    <w:link w:val="Naslov3"/>
    <w:uiPriority w:val="9"/>
    <w:semiHidden/>
    <w:rsid w:val="005F1A84"/>
    <w:rPr>
      <w:caps/>
      <w:color w:val="073662" w:themeColor="accent1" w:themeShade="7F"/>
      <w:spacing w:val="15"/>
    </w:rPr>
  </w:style>
  <w:style w:type="character" w:customStyle="1" w:styleId="Naslov4Char">
    <w:name w:val="Naslov 4 Char"/>
    <w:basedOn w:val="Zadanifontodlomka"/>
    <w:link w:val="Naslov4"/>
    <w:uiPriority w:val="9"/>
    <w:semiHidden/>
    <w:rsid w:val="005F1A84"/>
    <w:rPr>
      <w:caps/>
      <w:color w:val="0B5294" w:themeColor="accent1" w:themeShade="BF"/>
      <w:spacing w:val="10"/>
    </w:rPr>
  </w:style>
  <w:style w:type="character" w:customStyle="1" w:styleId="Naslov5Char">
    <w:name w:val="Naslov 5 Char"/>
    <w:basedOn w:val="Zadanifontodlomka"/>
    <w:link w:val="Naslov5"/>
    <w:uiPriority w:val="9"/>
    <w:semiHidden/>
    <w:rsid w:val="005F1A84"/>
    <w:rPr>
      <w:caps/>
      <w:color w:val="0B5294" w:themeColor="accent1" w:themeShade="BF"/>
      <w:spacing w:val="10"/>
    </w:rPr>
  </w:style>
  <w:style w:type="character" w:customStyle="1" w:styleId="Naslov6Char">
    <w:name w:val="Naslov 6 Char"/>
    <w:basedOn w:val="Zadanifontodlomka"/>
    <w:link w:val="Naslov6"/>
    <w:uiPriority w:val="9"/>
    <w:semiHidden/>
    <w:rsid w:val="005F1A84"/>
    <w:rPr>
      <w:caps/>
      <w:color w:val="0B5294" w:themeColor="accent1" w:themeShade="BF"/>
      <w:spacing w:val="10"/>
    </w:rPr>
  </w:style>
  <w:style w:type="character" w:customStyle="1" w:styleId="Naslov7Char">
    <w:name w:val="Naslov 7 Char"/>
    <w:basedOn w:val="Zadanifontodlomka"/>
    <w:link w:val="Naslov7"/>
    <w:uiPriority w:val="9"/>
    <w:semiHidden/>
    <w:rsid w:val="005F1A84"/>
    <w:rPr>
      <w:caps/>
      <w:color w:val="0B5294" w:themeColor="accent1" w:themeShade="BF"/>
      <w:spacing w:val="10"/>
    </w:rPr>
  </w:style>
  <w:style w:type="character" w:customStyle="1" w:styleId="Naslov8Char">
    <w:name w:val="Naslov 8 Char"/>
    <w:basedOn w:val="Zadanifontodlomka"/>
    <w:link w:val="Naslov8"/>
    <w:uiPriority w:val="9"/>
    <w:semiHidden/>
    <w:rsid w:val="005F1A84"/>
    <w:rPr>
      <w:caps/>
      <w:spacing w:val="10"/>
      <w:sz w:val="18"/>
      <w:szCs w:val="18"/>
    </w:rPr>
  </w:style>
  <w:style w:type="character" w:customStyle="1" w:styleId="Naslov9Char">
    <w:name w:val="Naslov 9 Char"/>
    <w:basedOn w:val="Zadanifontodlomka"/>
    <w:link w:val="Naslov9"/>
    <w:uiPriority w:val="9"/>
    <w:semiHidden/>
    <w:rsid w:val="005F1A84"/>
    <w:rPr>
      <w:i/>
      <w:iCs/>
      <w:caps/>
      <w:spacing w:val="10"/>
      <w:sz w:val="18"/>
      <w:szCs w:val="18"/>
    </w:rPr>
  </w:style>
  <w:style w:type="paragraph" w:styleId="Opisslike">
    <w:name w:val="caption"/>
    <w:basedOn w:val="Normal"/>
    <w:next w:val="Normal"/>
    <w:uiPriority w:val="35"/>
    <w:semiHidden/>
    <w:unhideWhenUsed/>
    <w:qFormat/>
    <w:rsid w:val="005F1A84"/>
    <w:rPr>
      <w:b/>
      <w:bCs/>
      <w:color w:val="0B5294" w:themeColor="accent1" w:themeShade="BF"/>
      <w:sz w:val="16"/>
      <w:szCs w:val="16"/>
    </w:rPr>
  </w:style>
  <w:style w:type="paragraph" w:styleId="Naslov">
    <w:name w:val="Title"/>
    <w:basedOn w:val="Normal"/>
    <w:next w:val="Normal"/>
    <w:link w:val="NaslovChar"/>
    <w:uiPriority w:val="10"/>
    <w:qFormat/>
    <w:rsid w:val="005F1A84"/>
    <w:pPr>
      <w:spacing w:before="0" w:after="0"/>
    </w:pPr>
    <w:rPr>
      <w:rFonts w:asciiTheme="majorHAnsi" w:eastAsiaTheme="majorEastAsia" w:hAnsiTheme="majorHAnsi" w:cstheme="majorBidi"/>
      <w:caps/>
      <w:color w:val="0F6FC6" w:themeColor="accent1"/>
      <w:spacing w:val="10"/>
      <w:sz w:val="52"/>
      <w:szCs w:val="52"/>
    </w:rPr>
  </w:style>
  <w:style w:type="character" w:customStyle="1" w:styleId="NaslovChar">
    <w:name w:val="Naslov Char"/>
    <w:basedOn w:val="Zadanifontodlomka"/>
    <w:link w:val="Naslov"/>
    <w:uiPriority w:val="10"/>
    <w:rsid w:val="005F1A84"/>
    <w:rPr>
      <w:rFonts w:asciiTheme="majorHAnsi" w:eastAsiaTheme="majorEastAsia" w:hAnsiTheme="majorHAnsi" w:cstheme="majorBidi"/>
      <w:caps/>
      <w:color w:val="0F6FC6" w:themeColor="accent1"/>
      <w:spacing w:val="10"/>
      <w:sz w:val="52"/>
      <w:szCs w:val="52"/>
    </w:rPr>
  </w:style>
  <w:style w:type="paragraph" w:styleId="Podnaslov">
    <w:name w:val="Subtitle"/>
    <w:basedOn w:val="Normal"/>
    <w:next w:val="Normal"/>
    <w:link w:val="PodnaslovChar"/>
    <w:uiPriority w:val="11"/>
    <w:qFormat/>
    <w:rsid w:val="005F1A84"/>
    <w:pPr>
      <w:spacing w:before="0" w:after="500" w:line="240" w:lineRule="auto"/>
    </w:pPr>
    <w:rPr>
      <w:caps/>
      <w:color w:val="595959" w:themeColor="text1" w:themeTint="A6"/>
      <w:spacing w:val="10"/>
      <w:sz w:val="21"/>
      <w:szCs w:val="21"/>
    </w:rPr>
  </w:style>
  <w:style w:type="character" w:customStyle="1" w:styleId="PodnaslovChar">
    <w:name w:val="Podnaslov Char"/>
    <w:basedOn w:val="Zadanifontodlomka"/>
    <w:link w:val="Podnaslov"/>
    <w:uiPriority w:val="11"/>
    <w:rsid w:val="005F1A84"/>
    <w:rPr>
      <w:caps/>
      <w:color w:val="595959" w:themeColor="text1" w:themeTint="A6"/>
      <w:spacing w:val="10"/>
      <w:sz w:val="21"/>
      <w:szCs w:val="21"/>
    </w:rPr>
  </w:style>
  <w:style w:type="character" w:styleId="Naglaeno">
    <w:name w:val="Strong"/>
    <w:uiPriority w:val="22"/>
    <w:qFormat/>
    <w:rsid w:val="005F1A84"/>
    <w:rPr>
      <w:b/>
      <w:bCs/>
    </w:rPr>
  </w:style>
  <w:style w:type="character" w:styleId="Istaknuto">
    <w:name w:val="Emphasis"/>
    <w:uiPriority w:val="20"/>
    <w:qFormat/>
    <w:rsid w:val="005F1A84"/>
    <w:rPr>
      <w:caps/>
      <w:color w:val="073662" w:themeColor="accent1" w:themeShade="7F"/>
      <w:spacing w:val="5"/>
    </w:rPr>
  </w:style>
  <w:style w:type="paragraph" w:styleId="Bezproreda">
    <w:name w:val="No Spacing"/>
    <w:link w:val="BezproredaChar"/>
    <w:uiPriority w:val="1"/>
    <w:qFormat/>
    <w:rsid w:val="005F1A84"/>
    <w:pPr>
      <w:spacing w:after="0" w:line="240" w:lineRule="auto"/>
    </w:pPr>
  </w:style>
  <w:style w:type="paragraph" w:styleId="Citat">
    <w:name w:val="Quote"/>
    <w:basedOn w:val="Normal"/>
    <w:next w:val="Normal"/>
    <w:link w:val="CitatChar"/>
    <w:uiPriority w:val="29"/>
    <w:qFormat/>
    <w:rsid w:val="005F1A84"/>
    <w:rPr>
      <w:i/>
      <w:iCs/>
      <w:sz w:val="24"/>
      <w:szCs w:val="24"/>
    </w:rPr>
  </w:style>
  <w:style w:type="character" w:customStyle="1" w:styleId="CitatChar">
    <w:name w:val="Citat Char"/>
    <w:basedOn w:val="Zadanifontodlomka"/>
    <w:link w:val="Citat"/>
    <w:uiPriority w:val="29"/>
    <w:rsid w:val="005F1A84"/>
    <w:rPr>
      <w:i/>
      <w:iCs/>
      <w:sz w:val="24"/>
      <w:szCs w:val="24"/>
    </w:rPr>
  </w:style>
  <w:style w:type="paragraph" w:styleId="Naglaencitat">
    <w:name w:val="Intense Quote"/>
    <w:basedOn w:val="Normal"/>
    <w:next w:val="Normal"/>
    <w:link w:val="NaglaencitatChar"/>
    <w:uiPriority w:val="30"/>
    <w:qFormat/>
    <w:rsid w:val="005F1A84"/>
    <w:pPr>
      <w:spacing w:before="240" w:after="240" w:line="240" w:lineRule="auto"/>
      <w:ind w:left="1080" w:right="1080"/>
      <w:jc w:val="center"/>
    </w:pPr>
    <w:rPr>
      <w:color w:val="0F6FC6" w:themeColor="accent1"/>
      <w:sz w:val="24"/>
      <w:szCs w:val="24"/>
    </w:rPr>
  </w:style>
  <w:style w:type="character" w:customStyle="1" w:styleId="NaglaencitatChar">
    <w:name w:val="Naglašen citat Char"/>
    <w:basedOn w:val="Zadanifontodlomka"/>
    <w:link w:val="Naglaencitat"/>
    <w:uiPriority w:val="30"/>
    <w:rsid w:val="005F1A84"/>
    <w:rPr>
      <w:color w:val="0F6FC6" w:themeColor="accent1"/>
      <w:sz w:val="24"/>
      <w:szCs w:val="24"/>
    </w:rPr>
  </w:style>
  <w:style w:type="character" w:styleId="Neupadljivoisticanje">
    <w:name w:val="Subtle Emphasis"/>
    <w:uiPriority w:val="19"/>
    <w:qFormat/>
    <w:rsid w:val="005F1A84"/>
    <w:rPr>
      <w:i/>
      <w:iCs/>
      <w:color w:val="073662" w:themeColor="accent1" w:themeShade="7F"/>
    </w:rPr>
  </w:style>
  <w:style w:type="character" w:styleId="Jakoisticanje">
    <w:name w:val="Intense Emphasis"/>
    <w:uiPriority w:val="21"/>
    <w:qFormat/>
    <w:rsid w:val="005F1A84"/>
    <w:rPr>
      <w:b/>
      <w:bCs/>
      <w:caps/>
      <w:color w:val="073662" w:themeColor="accent1" w:themeShade="7F"/>
      <w:spacing w:val="10"/>
    </w:rPr>
  </w:style>
  <w:style w:type="character" w:styleId="Neupadljivareferenca">
    <w:name w:val="Subtle Reference"/>
    <w:uiPriority w:val="31"/>
    <w:qFormat/>
    <w:rsid w:val="005F1A84"/>
    <w:rPr>
      <w:b/>
      <w:bCs/>
      <w:color w:val="0F6FC6" w:themeColor="accent1"/>
    </w:rPr>
  </w:style>
  <w:style w:type="character" w:styleId="Istaknutareferenca">
    <w:name w:val="Intense Reference"/>
    <w:uiPriority w:val="32"/>
    <w:qFormat/>
    <w:rsid w:val="005F1A84"/>
    <w:rPr>
      <w:b/>
      <w:bCs/>
      <w:i/>
      <w:iCs/>
      <w:caps/>
      <w:color w:val="0F6FC6" w:themeColor="accent1"/>
    </w:rPr>
  </w:style>
  <w:style w:type="character" w:styleId="Naslovknjige">
    <w:name w:val="Book Title"/>
    <w:uiPriority w:val="33"/>
    <w:qFormat/>
    <w:rsid w:val="005F1A84"/>
    <w:rPr>
      <w:b/>
      <w:bCs/>
      <w:i/>
      <w:iCs/>
      <w:spacing w:val="0"/>
    </w:rPr>
  </w:style>
  <w:style w:type="paragraph" w:styleId="TOCNaslov">
    <w:name w:val="TOC Heading"/>
    <w:basedOn w:val="Naslov1"/>
    <w:next w:val="Normal"/>
    <w:uiPriority w:val="39"/>
    <w:unhideWhenUsed/>
    <w:qFormat/>
    <w:rsid w:val="005F1A84"/>
    <w:pPr>
      <w:outlineLvl w:val="9"/>
    </w:pPr>
  </w:style>
  <w:style w:type="character" w:customStyle="1" w:styleId="BezproredaChar">
    <w:name w:val="Bez proreda Char"/>
    <w:basedOn w:val="Zadanifontodlomka"/>
    <w:link w:val="Bezproreda"/>
    <w:uiPriority w:val="1"/>
    <w:rsid w:val="005F1A84"/>
  </w:style>
  <w:style w:type="paragraph" w:styleId="Sadraj2">
    <w:name w:val="toc 2"/>
    <w:basedOn w:val="Normal"/>
    <w:next w:val="Normal"/>
    <w:autoRedefine/>
    <w:uiPriority w:val="39"/>
    <w:unhideWhenUsed/>
    <w:rsid w:val="00BE7277"/>
    <w:pPr>
      <w:spacing w:after="100"/>
      <w:ind w:left="200"/>
    </w:pPr>
  </w:style>
  <w:style w:type="paragraph" w:styleId="Sadraj1">
    <w:name w:val="toc 1"/>
    <w:basedOn w:val="Normal"/>
    <w:next w:val="Normal"/>
    <w:autoRedefine/>
    <w:uiPriority w:val="39"/>
    <w:unhideWhenUsed/>
    <w:rsid w:val="00BE7277"/>
    <w:pPr>
      <w:spacing w:after="100"/>
    </w:pPr>
  </w:style>
  <w:style w:type="paragraph" w:styleId="Sadraj3">
    <w:name w:val="toc 3"/>
    <w:basedOn w:val="Normal"/>
    <w:next w:val="Normal"/>
    <w:autoRedefine/>
    <w:uiPriority w:val="39"/>
    <w:unhideWhenUsed/>
    <w:rsid w:val="00BE7277"/>
    <w:pPr>
      <w:spacing w:after="100"/>
      <w:ind w:left="400"/>
    </w:pPr>
  </w:style>
  <w:style w:type="paragraph" w:styleId="Zaglavlje">
    <w:name w:val="header"/>
    <w:basedOn w:val="Normal"/>
    <w:link w:val="ZaglavljeChar"/>
    <w:uiPriority w:val="99"/>
    <w:unhideWhenUsed/>
    <w:rsid w:val="00BE7277"/>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rsid w:val="00BE7277"/>
  </w:style>
  <w:style w:type="paragraph" w:styleId="Podnoje">
    <w:name w:val="footer"/>
    <w:basedOn w:val="Normal"/>
    <w:link w:val="PodnojeChar"/>
    <w:uiPriority w:val="99"/>
    <w:unhideWhenUsed/>
    <w:rsid w:val="00BE7277"/>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BE7277"/>
  </w:style>
  <w:style w:type="table" w:customStyle="1" w:styleId="ivopisnatablicareetke7-isticanje21">
    <w:name w:val="Živopisna tablica rešetke 7 - isticanje 21"/>
    <w:basedOn w:val="Obinatablica"/>
    <w:uiPriority w:val="52"/>
    <w:rsid w:val="00632983"/>
    <w:pPr>
      <w:spacing w:after="0"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paragraph" w:styleId="Tekstbalonia">
    <w:name w:val="Balloon Text"/>
    <w:basedOn w:val="Normal"/>
    <w:link w:val="TekstbaloniaChar"/>
    <w:uiPriority w:val="99"/>
    <w:semiHidden/>
    <w:unhideWhenUsed/>
    <w:rsid w:val="00FE284E"/>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E284E"/>
    <w:rPr>
      <w:rFonts w:ascii="Tahoma" w:hAnsi="Tahoma" w:cs="Tahoma"/>
      <w:sz w:val="16"/>
      <w:szCs w:val="16"/>
    </w:rPr>
  </w:style>
  <w:style w:type="character" w:styleId="Referencakomentara">
    <w:name w:val="annotation reference"/>
    <w:basedOn w:val="Zadanifontodlomka"/>
    <w:uiPriority w:val="99"/>
    <w:semiHidden/>
    <w:unhideWhenUsed/>
    <w:rsid w:val="00FE284E"/>
    <w:rPr>
      <w:sz w:val="16"/>
      <w:szCs w:val="16"/>
    </w:rPr>
  </w:style>
  <w:style w:type="paragraph" w:styleId="Tekstkomentara">
    <w:name w:val="annotation text"/>
    <w:basedOn w:val="Normal"/>
    <w:link w:val="TekstkomentaraChar"/>
    <w:uiPriority w:val="99"/>
    <w:semiHidden/>
    <w:unhideWhenUsed/>
    <w:rsid w:val="00FE284E"/>
    <w:pPr>
      <w:spacing w:line="240" w:lineRule="auto"/>
    </w:pPr>
  </w:style>
  <w:style w:type="character" w:customStyle="1" w:styleId="TekstkomentaraChar">
    <w:name w:val="Tekst komentara Char"/>
    <w:basedOn w:val="Zadanifontodlomka"/>
    <w:link w:val="Tekstkomentara"/>
    <w:uiPriority w:val="99"/>
    <w:semiHidden/>
    <w:rsid w:val="00FE284E"/>
  </w:style>
  <w:style w:type="paragraph" w:styleId="Predmetkomentara">
    <w:name w:val="annotation subject"/>
    <w:basedOn w:val="Tekstkomentara"/>
    <w:next w:val="Tekstkomentara"/>
    <w:link w:val="PredmetkomentaraChar"/>
    <w:uiPriority w:val="99"/>
    <w:semiHidden/>
    <w:unhideWhenUsed/>
    <w:rsid w:val="00FE284E"/>
    <w:rPr>
      <w:b/>
      <w:bCs/>
    </w:rPr>
  </w:style>
  <w:style w:type="character" w:customStyle="1" w:styleId="PredmetkomentaraChar">
    <w:name w:val="Predmet komentara Char"/>
    <w:basedOn w:val="TekstkomentaraChar"/>
    <w:link w:val="Predmetkomentara"/>
    <w:uiPriority w:val="99"/>
    <w:semiHidden/>
    <w:rsid w:val="00FE2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1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ra.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Faseta">
  <a:themeElements>
    <a:clrScheme name="Plav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aseta">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s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Prosinac 2015.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3F28E-A1EB-483B-B793-A11E590D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3636</Words>
  <Characters>20731</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Komunikacijski plan za provedbu strategije razvoja Krapinsko – zagorske županije do 2020. godine</vt:lpstr>
    </vt:vector>
  </TitlesOfParts>
  <Company>Forgebit</Company>
  <LinksUpToDate>false</LinksUpToDate>
  <CharactersWithSpaces>24319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KomunikacijskA STRATEGIJA za provedbu strategije razvoja Krapinsko – zagorske županije do 2020. godine</dc:title>
  <dc:creator>Lucija Kosor</dc:creator>
  <cp:lastModifiedBy>Helena</cp:lastModifiedBy>
  <cp:revision>6</cp:revision>
  <dcterms:created xsi:type="dcterms:W3CDTF">2016-01-25T13:34:00Z</dcterms:created>
  <dcterms:modified xsi:type="dcterms:W3CDTF">2016-06-14T10:39:00Z</dcterms:modified>
</cp:coreProperties>
</file>