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8B4BD1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6E4E2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E4E2F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605C08"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UP/I-361-03/22-01/000091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2140-08-6-22-0006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05.04.2022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ZLATAR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-49250 Zlatar, Park hrvatske mladeži 2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infrastrukturne namjene prometnog sustava (cestovni promet)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- rekonstrukcija nerazvrstane ceste, dionica: DONJA BATINA – VIŽANOVEC I ŠĆRBINEC - VIŽANOVEC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2555/1, 588/1, 588/2, 2751, 2752 k.o. Donja Batina</w:t>
      </w:r>
      <w:r w:rsidR="005C3DF9">
        <w:rPr>
          <w:rFonts w:ascii="Arial" w:hAnsi="Arial" w:cs="Arial"/>
          <w:sz w:val="22"/>
          <w:szCs w:val="22"/>
        </w:rPr>
        <w:t xml:space="preserve"> (Zlatar</w:t>
      </w:r>
      <w:r w:rsidR="006D2373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 k.č. 2666/2, 2665/2, 1/5, 1/3 k.o. Oštrc</w:t>
      </w:r>
      <w:r w:rsidR="005C3DF9">
        <w:rPr>
          <w:rFonts w:ascii="Arial" w:hAnsi="Arial" w:cs="Arial"/>
          <w:sz w:val="22"/>
          <w:szCs w:val="22"/>
        </w:rPr>
        <w:t xml:space="preserve"> (Zlatar</w:t>
      </w:r>
      <w:r w:rsidR="006D2373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 k.č. 5147/2, 5146/2, 5149/2, 5143/2, 5164 k.o. Belec</w:t>
      </w:r>
      <w:r w:rsidR="005C3DF9">
        <w:rPr>
          <w:rFonts w:ascii="Arial" w:hAnsi="Arial" w:cs="Arial"/>
          <w:sz w:val="22"/>
          <w:szCs w:val="22"/>
        </w:rPr>
        <w:t xml:space="preserve"> (Zlatar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14.04.2022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II kat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" w:name="_Hlk91359751"/>
      <w:r>
        <w:rPr>
          <w:rFonts w:ascii="Arial" w:hAnsi="Arial" w:cs="Arial"/>
          <w:color w:val="000000"/>
          <w:sz w:val="22"/>
        </w:rPr>
        <w:t>SAVJETNIK ZA</w:t>
      </w:r>
      <w:r>
        <w:rPr>
          <w:rFonts w:ascii="Arial" w:hAnsi="Arial" w:cs="Arial"/>
          <w:caps/>
          <w:color w:val="000000"/>
          <w:sz w:val="22"/>
        </w:rPr>
        <w:t xml:space="preserve"> PROSTORNO UREĐENJE I GRADNJU</w:t>
      </w:r>
    </w:p>
    <w:p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Vjeran Jugo, dipl.ing.građ.</w:t>
      </w:r>
      <w:bookmarkEnd w:id="1"/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2" w:name="_Hlk28545059"/>
      <w:r>
        <w:rPr>
          <w:rFonts w:ascii="Arial" w:hAnsi="Arial" w:cs="Arial"/>
          <w:sz w:val="22"/>
          <w:szCs w:val="22"/>
        </w:rPr>
        <w:t>–  GRAD ZLATAR</w:t>
      </w:r>
      <w:bookmarkEnd w:id="2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HR-49250 Zlatar, Park hrvatske mladeži 2</w:t>
      </w:r>
      <w:bookmarkStart w:id="3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ALOJZ KOKOLEK - opunomoćenik</w:t>
      </w:r>
    </w:p>
    <w:p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HR-10000 Zagreb, MARICE BARIĆ 7</w:t>
      </w:r>
      <w:bookmarkEnd w:id="3"/>
    </w:p>
    <w:p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vjeran.jugo@kzz.hr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F0" w:rsidRDefault="006C71F0">
      <w:r>
        <w:separator/>
      </w:r>
    </w:p>
  </w:endnote>
  <w:endnote w:type="continuationSeparator" w:id="0">
    <w:p w:rsidR="006C71F0" w:rsidRDefault="006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/22-01/000091, URBROJ: </w:t>
    </w:r>
    <w:r>
      <w:rPr>
        <w:rFonts w:ascii="Arial" w:hAnsi="Arial" w:cs="Arial"/>
        <w:b/>
        <w:bCs/>
        <w:color w:val="000000"/>
        <w:sz w:val="18"/>
        <w:szCs w:val="18"/>
      </w:rPr>
      <w:t>2140-08-6-22-0006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B4BD1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B4BD1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P20220302-809610-Z01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F0" w:rsidRDefault="006C71F0">
      <w:r>
        <w:separator/>
      </w:r>
    </w:p>
  </w:footnote>
  <w:footnote w:type="continuationSeparator" w:id="0">
    <w:p w:rsidR="006C71F0" w:rsidRDefault="006C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1F0"/>
    <w:rsid w:val="006C7256"/>
    <w:rsid w:val="006D1996"/>
    <w:rsid w:val="006D2373"/>
    <w:rsid w:val="006D333F"/>
    <w:rsid w:val="006E4E2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B4BD1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65A1F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2B4C-E8DE-4456-9D23-92512B5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3E353-97B0-4E36-BAF5-FC47587E7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B93EF-AF35-4F37-8A41-E5DA8CA9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2022-04-05T12:58:00Z</dcterms:created>
  <dcterms:modified xsi:type="dcterms:W3CDTF">2022-04-05T12:58:00Z</dcterms:modified>
</cp:coreProperties>
</file>