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mnatablicapopisa5-isticanje6"/>
        <w:tblpPr w:leftFromText="180" w:rightFromText="180" w:vertAnchor="text" w:horzAnchor="margin" w:tblpXSpec="center" w:tblpY="827"/>
        <w:tblW w:w="10176" w:type="dxa"/>
        <w:tblLook w:val="04A0" w:firstRow="1" w:lastRow="0" w:firstColumn="1" w:lastColumn="0" w:noHBand="0" w:noVBand="1"/>
      </w:tblPr>
      <w:tblGrid>
        <w:gridCol w:w="1980"/>
        <w:gridCol w:w="2243"/>
        <w:gridCol w:w="5953"/>
      </w:tblGrid>
      <w:tr w:rsidR="000C282B" w:rsidTr="00A86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:rsidR="000C282B" w:rsidRDefault="000C282B" w:rsidP="000C282B">
            <w:pPr>
              <w:jc w:val="center"/>
            </w:pPr>
            <w:r>
              <w:t>TERMIN</w:t>
            </w:r>
          </w:p>
        </w:tc>
        <w:tc>
          <w:tcPr>
            <w:tcW w:w="2243" w:type="dxa"/>
          </w:tcPr>
          <w:p w:rsidR="000C282B" w:rsidRDefault="000C282B" w:rsidP="000C2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GRAD</w:t>
            </w:r>
          </w:p>
        </w:tc>
        <w:tc>
          <w:tcPr>
            <w:tcW w:w="5953" w:type="dxa"/>
          </w:tcPr>
          <w:p w:rsidR="000C282B" w:rsidRDefault="000C282B" w:rsidP="000C2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MJESTO</w:t>
            </w:r>
          </w:p>
        </w:tc>
      </w:tr>
      <w:tr w:rsidR="000C282B" w:rsidTr="00A86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C282B" w:rsidRDefault="000C282B" w:rsidP="00A8654D">
            <w:pPr>
              <w:jc w:val="center"/>
            </w:pPr>
            <w:r>
              <w:t>23.03.2015.</w:t>
            </w:r>
          </w:p>
        </w:tc>
        <w:tc>
          <w:tcPr>
            <w:tcW w:w="2243" w:type="dxa"/>
          </w:tcPr>
          <w:p w:rsidR="000C282B" w:rsidRDefault="000C282B" w:rsidP="00A86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KLANJEC</w:t>
            </w:r>
          </w:p>
        </w:tc>
        <w:tc>
          <w:tcPr>
            <w:tcW w:w="5953" w:type="dxa"/>
          </w:tcPr>
          <w:p w:rsidR="000C282B" w:rsidRDefault="000C282B" w:rsidP="000C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Kulturni centar Klanjec</w:t>
            </w:r>
          </w:p>
          <w:p w:rsidR="000C282B" w:rsidRDefault="000C282B" w:rsidP="000C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C72">
              <w:t>Antuna Augustinčića 1</w:t>
            </w:r>
            <w:r>
              <w:t>, Klanjec</w:t>
            </w:r>
          </w:p>
        </w:tc>
      </w:tr>
      <w:tr w:rsidR="000C282B" w:rsidTr="00A8654D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C282B" w:rsidRDefault="000C282B" w:rsidP="00A8654D">
            <w:pPr>
              <w:jc w:val="center"/>
            </w:pPr>
            <w:r>
              <w:t>25.03.2015.</w:t>
            </w:r>
          </w:p>
          <w:p w:rsidR="000C282B" w:rsidRDefault="000C282B" w:rsidP="00A8654D">
            <w:pPr>
              <w:jc w:val="center"/>
            </w:pPr>
          </w:p>
        </w:tc>
        <w:tc>
          <w:tcPr>
            <w:tcW w:w="2243" w:type="dxa"/>
          </w:tcPr>
          <w:p w:rsidR="000C282B" w:rsidRDefault="000C282B" w:rsidP="00A86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DONJA STUBICA</w:t>
            </w:r>
          </w:p>
        </w:tc>
        <w:tc>
          <w:tcPr>
            <w:tcW w:w="5953" w:type="dxa"/>
          </w:tcPr>
          <w:p w:rsidR="000C282B" w:rsidRDefault="000C282B" w:rsidP="000C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Pučko otvoreno učilište Donja Stubica, Knjižnica Donja Stubica </w:t>
            </w:r>
          </w:p>
          <w:p w:rsidR="000C282B" w:rsidRDefault="000C282B" w:rsidP="000C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Nova cesta 1, Donja Stubica</w:t>
            </w:r>
          </w:p>
        </w:tc>
      </w:tr>
      <w:tr w:rsidR="000C282B" w:rsidTr="00A86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C282B" w:rsidRDefault="000C282B" w:rsidP="00A8654D">
            <w:pPr>
              <w:jc w:val="center"/>
            </w:pPr>
            <w:r>
              <w:t>27.03.2015.</w:t>
            </w:r>
          </w:p>
          <w:p w:rsidR="000C282B" w:rsidRDefault="000C282B" w:rsidP="00A8654D">
            <w:pPr>
              <w:jc w:val="center"/>
            </w:pPr>
          </w:p>
        </w:tc>
        <w:tc>
          <w:tcPr>
            <w:tcW w:w="2243" w:type="dxa"/>
          </w:tcPr>
          <w:p w:rsidR="000C282B" w:rsidRDefault="000C282B" w:rsidP="00A86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KRAPINA</w:t>
            </w:r>
          </w:p>
        </w:tc>
        <w:tc>
          <w:tcPr>
            <w:tcW w:w="5953" w:type="dxa"/>
          </w:tcPr>
          <w:p w:rsidR="000C282B" w:rsidRDefault="000C282B" w:rsidP="000C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Srednja škola Krapina,</w:t>
            </w:r>
          </w:p>
          <w:p w:rsidR="000C282B" w:rsidRDefault="000C282B" w:rsidP="000C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C72">
              <w:t>Šetališ</w:t>
            </w:r>
            <w:r>
              <w:t xml:space="preserve">te hrvatskog narodnog preporoda </w:t>
            </w:r>
            <w:r w:rsidRPr="003E5C72">
              <w:t>6</w:t>
            </w:r>
            <w:r>
              <w:t>, Krapina</w:t>
            </w:r>
          </w:p>
        </w:tc>
      </w:tr>
      <w:tr w:rsidR="000C282B" w:rsidTr="00A8654D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C282B" w:rsidRDefault="000C282B" w:rsidP="00A8654D">
            <w:pPr>
              <w:jc w:val="center"/>
            </w:pPr>
            <w:r>
              <w:t>30.03.2015.</w:t>
            </w:r>
          </w:p>
          <w:p w:rsidR="000C282B" w:rsidRDefault="000C282B" w:rsidP="00A8654D">
            <w:pPr>
              <w:jc w:val="center"/>
            </w:pPr>
          </w:p>
        </w:tc>
        <w:tc>
          <w:tcPr>
            <w:tcW w:w="2243" w:type="dxa"/>
          </w:tcPr>
          <w:p w:rsidR="000C282B" w:rsidRDefault="000C282B" w:rsidP="00A86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ZLATAR</w:t>
            </w:r>
          </w:p>
        </w:tc>
        <w:tc>
          <w:tcPr>
            <w:tcW w:w="5953" w:type="dxa"/>
          </w:tcPr>
          <w:p w:rsidR="000C282B" w:rsidRDefault="000C282B" w:rsidP="000C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Gradska vijećnica Grada Zlatara</w:t>
            </w:r>
          </w:p>
          <w:p w:rsidR="000C282B" w:rsidRDefault="000C282B" w:rsidP="000C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 hrvatske mladeži 2, Zlatar</w:t>
            </w:r>
          </w:p>
        </w:tc>
      </w:tr>
      <w:tr w:rsidR="00966754" w:rsidTr="00A86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66754" w:rsidRDefault="00966754" w:rsidP="00966754">
            <w:pPr>
              <w:jc w:val="center"/>
            </w:pPr>
            <w:r>
              <w:t>31.03.2015.</w:t>
            </w:r>
          </w:p>
        </w:tc>
        <w:tc>
          <w:tcPr>
            <w:tcW w:w="2243" w:type="dxa"/>
          </w:tcPr>
          <w:p w:rsidR="00966754" w:rsidRDefault="00966754" w:rsidP="00966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PREGRADA</w:t>
            </w:r>
          </w:p>
        </w:tc>
        <w:tc>
          <w:tcPr>
            <w:tcW w:w="5953" w:type="dxa"/>
          </w:tcPr>
          <w:p w:rsidR="00966754" w:rsidRDefault="00966754" w:rsidP="009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Gradska vijećnica Grada Pregrade</w:t>
            </w:r>
          </w:p>
          <w:p w:rsidR="00966754" w:rsidRDefault="00966754" w:rsidP="009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C72">
              <w:t>Josipa Karla Tuškana 2</w:t>
            </w:r>
            <w:r>
              <w:t>, Pregrada</w:t>
            </w:r>
          </w:p>
        </w:tc>
      </w:tr>
      <w:tr w:rsidR="00966754" w:rsidTr="00A8654D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66754" w:rsidRDefault="00966754" w:rsidP="00966754">
            <w:pPr>
              <w:jc w:val="center"/>
            </w:pPr>
            <w:r>
              <w:t>01.04.2015.</w:t>
            </w:r>
          </w:p>
          <w:p w:rsidR="00966754" w:rsidRDefault="00966754" w:rsidP="00966754">
            <w:pPr>
              <w:jc w:val="center"/>
            </w:pPr>
          </w:p>
        </w:tc>
        <w:tc>
          <w:tcPr>
            <w:tcW w:w="2243" w:type="dxa"/>
          </w:tcPr>
          <w:p w:rsidR="00966754" w:rsidRDefault="00966754" w:rsidP="00966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ZABOK</w:t>
            </w:r>
          </w:p>
        </w:tc>
        <w:tc>
          <w:tcPr>
            <w:tcW w:w="5953" w:type="dxa"/>
          </w:tcPr>
          <w:p w:rsidR="00966754" w:rsidRDefault="00966754" w:rsidP="009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Velika galerija Grada Zaboka</w:t>
            </w:r>
          </w:p>
          <w:p w:rsidR="00966754" w:rsidRDefault="00966754" w:rsidP="009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Zivtov</w:t>
            </w:r>
            <w:proofErr w:type="spellEnd"/>
            <w:r>
              <w:t xml:space="preserve"> trg 10, Zabok</w:t>
            </w:r>
          </w:p>
        </w:tc>
      </w:tr>
    </w:tbl>
    <w:p w:rsidR="007118E8" w:rsidRDefault="00A07D09" w:rsidP="00A07D09">
      <w:pPr>
        <w:jc w:val="center"/>
      </w:pPr>
      <w:r>
        <w:t>RASPORED ODRŽAVANJA RADIONICA – NATJEČAJ ZA PROJEKTE</w:t>
      </w:r>
      <w:r w:rsidR="000C282B">
        <w:t>/PROGRAME</w:t>
      </w:r>
      <w:r>
        <w:t xml:space="preserve"> UDRUGA S PODRUČJA KZŽ </w:t>
      </w:r>
      <w:r w:rsidR="000C282B">
        <w:t xml:space="preserve">ZA </w:t>
      </w:r>
      <w:r>
        <w:t>2015. GOD.</w:t>
      </w:r>
    </w:p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Pr="007118E8" w:rsidRDefault="007118E8" w:rsidP="007118E8"/>
    <w:p w:rsidR="007118E8" w:rsidRDefault="007118E8" w:rsidP="007118E8">
      <w:bookmarkStart w:id="0" w:name="_GoBack"/>
      <w:bookmarkEnd w:id="0"/>
    </w:p>
    <w:sectPr w:rsidR="007118E8" w:rsidSect="00A07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50"/>
    <w:rsid w:val="000C282B"/>
    <w:rsid w:val="000F5C47"/>
    <w:rsid w:val="001C3950"/>
    <w:rsid w:val="00205A26"/>
    <w:rsid w:val="002364AC"/>
    <w:rsid w:val="00281E5C"/>
    <w:rsid w:val="002A0467"/>
    <w:rsid w:val="002B7D82"/>
    <w:rsid w:val="0039753E"/>
    <w:rsid w:val="003E5C72"/>
    <w:rsid w:val="003E6532"/>
    <w:rsid w:val="004F7366"/>
    <w:rsid w:val="00535002"/>
    <w:rsid w:val="00574A36"/>
    <w:rsid w:val="006A5A93"/>
    <w:rsid w:val="007006FF"/>
    <w:rsid w:val="007118E8"/>
    <w:rsid w:val="00966754"/>
    <w:rsid w:val="009B2293"/>
    <w:rsid w:val="00A07D09"/>
    <w:rsid w:val="00A8654D"/>
    <w:rsid w:val="00B318B4"/>
    <w:rsid w:val="00B962B6"/>
    <w:rsid w:val="00D3229D"/>
    <w:rsid w:val="00D44AE0"/>
    <w:rsid w:val="00E8564B"/>
    <w:rsid w:val="00ED41A3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101D6-2375-4443-9F9F-684FC468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A26"/>
    <w:rPr>
      <w:rFonts w:ascii="Segoe UI" w:hAnsi="Segoe UI" w:cs="Segoe UI"/>
      <w:sz w:val="18"/>
      <w:szCs w:val="18"/>
    </w:rPr>
  </w:style>
  <w:style w:type="table" w:styleId="Svijetlatablicareetke1-isticanje6">
    <w:name w:val="Grid Table 1 Light Accent 6"/>
    <w:basedOn w:val="Obinatablica"/>
    <w:uiPriority w:val="46"/>
    <w:rsid w:val="00A8654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-isticanje6">
    <w:name w:val="Grid Table 2 Accent 6"/>
    <w:basedOn w:val="Obinatablica"/>
    <w:uiPriority w:val="47"/>
    <w:rsid w:val="00A8654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-isticanje6">
    <w:name w:val="Grid Table 3 Accent 6"/>
    <w:basedOn w:val="Obinatablica"/>
    <w:uiPriority w:val="48"/>
    <w:rsid w:val="00A865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-isticanje6">
    <w:name w:val="Grid Table 4 Accent 6"/>
    <w:basedOn w:val="Obinatablica"/>
    <w:uiPriority w:val="49"/>
    <w:rsid w:val="00A865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-isticanje6">
    <w:name w:val="Grid Table 5 Dark Accent 6"/>
    <w:basedOn w:val="Obinatablica"/>
    <w:uiPriority w:val="50"/>
    <w:rsid w:val="00A865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mnatablicapopisa5-isticanje6">
    <w:name w:val="List Table 5 Dark Accent 6"/>
    <w:basedOn w:val="Obinatablica"/>
    <w:uiPriority w:val="50"/>
    <w:rsid w:val="00A865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5A39-A05C-4E72-8E08-9AA94453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Gregurović Šanjug</dc:creator>
  <cp:keywords/>
  <dc:description/>
  <cp:lastModifiedBy>Martina Gregurović Šanjug</cp:lastModifiedBy>
  <cp:revision>5</cp:revision>
  <cp:lastPrinted>2015-03-10T11:26:00Z</cp:lastPrinted>
  <dcterms:created xsi:type="dcterms:W3CDTF">2015-03-13T07:52:00Z</dcterms:created>
  <dcterms:modified xsi:type="dcterms:W3CDTF">2015-03-25T08:18:00Z</dcterms:modified>
</cp:coreProperties>
</file>