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91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5"/>
        <w:gridCol w:w="7463"/>
        <w:gridCol w:w="1747"/>
      </w:tblGrid>
      <w:tr w:rsidR="00ED58FD" w:rsidRPr="00DA52E7" w:rsidTr="00686D51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D58FD" w:rsidRPr="00DA52E7" w:rsidRDefault="00ED58FD" w:rsidP="00686D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2E7">
              <w:rPr>
                <w:rFonts w:ascii="Times New Roman" w:hAnsi="Times New Roman"/>
                <w:b/>
                <w:bCs/>
                <w:sz w:val="24"/>
                <w:szCs w:val="24"/>
              </w:rPr>
              <w:t>Kriterij</w:t>
            </w:r>
          </w:p>
        </w:tc>
        <w:tc>
          <w:tcPr>
            <w:tcW w:w="17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D58FD" w:rsidRPr="00DA52E7" w:rsidRDefault="00ED58FD" w:rsidP="00686D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2E7">
              <w:rPr>
                <w:rFonts w:ascii="Times New Roman" w:hAnsi="Times New Roman"/>
                <w:b/>
                <w:bCs/>
                <w:sz w:val="24"/>
                <w:szCs w:val="24"/>
              </w:rPr>
              <w:t>Bodovi</w:t>
            </w:r>
          </w:p>
        </w:tc>
      </w:tr>
      <w:tr w:rsidR="00ED58FD" w:rsidRPr="00DA52E7" w:rsidTr="00686D5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D58FD" w:rsidRPr="00DA52E7" w:rsidRDefault="00ED58FD" w:rsidP="00686D51">
            <w:pPr>
              <w:rPr>
                <w:rFonts w:ascii="Times New Roman" w:hAnsi="Times New Roman"/>
                <w:sz w:val="24"/>
                <w:szCs w:val="24"/>
              </w:rPr>
            </w:pPr>
            <w:r w:rsidRPr="00DA52E7">
              <w:rPr>
                <w:rFonts w:ascii="Times New Roman" w:hAnsi="Times New Roman"/>
                <w:b/>
                <w:bCs/>
                <w:sz w:val="24"/>
                <w:szCs w:val="24"/>
              </w:rPr>
              <w:t>1       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D58FD" w:rsidRPr="00DA52E7" w:rsidRDefault="00ED58FD" w:rsidP="00686D51">
            <w:pPr>
              <w:rPr>
                <w:rFonts w:ascii="Times New Roman" w:hAnsi="Times New Roman"/>
                <w:sz w:val="24"/>
                <w:szCs w:val="24"/>
              </w:rPr>
            </w:pPr>
            <w:r w:rsidRPr="00DA52E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Vremensko razdoblje upisa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poljoprivrednika</w:t>
            </w:r>
            <w:r w:rsidRPr="00DA52E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u </w:t>
            </w:r>
            <w:r w:rsidRPr="003967DD">
              <w:rPr>
                <w:rFonts w:ascii="Times New Roman" w:hAnsi="Times New Roman"/>
                <w:b/>
                <w:bCs/>
                <w:sz w:val="24"/>
                <w:szCs w:val="24"/>
              </w:rPr>
              <w:t>Upisnik poljoprivrednika i/ili Upisnik obiteljskih poljoprivrednih gospodarstava i/ili Upisnik poljoprivrednih gospodarstava</w:t>
            </w:r>
          </w:p>
        </w:tc>
        <w:tc>
          <w:tcPr>
            <w:tcW w:w="17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D58FD" w:rsidRPr="00DA52E7" w:rsidRDefault="00ED58FD" w:rsidP="00686D51">
            <w:pPr>
              <w:rPr>
                <w:rFonts w:ascii="Times New Roman" w:hAnsi="Times New Roman"/>
                <w:sz w:val="24"/>
                <w:szCs w:val="24"/>
              </w:rPr>
            </w:pPr>
            <w:r w:rsidRPr="00DA52E7">
              <w:rPr>
                <w:rFonts w:ascii="Times New Roman" w:hAnsi="Times New Roman"/>
                <w:b/>
                <w:bCs/>
                <w:sz w:val="24"/>
                <w:szCs w:val="24"/>
              </w:rPr>
              <w:t>Max. 10</w:t>
            </w:r>
          </w:p>
        </w:tc>
      </w:tr>
      <w:tr w:rsidR="00ED58FD" w:rsidRPr="00DA52E7" w:rsidTr="00686D5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D58FD" w:rsidRPr="00DA52E7" w:rsidRDefault="00ED58FD" w:rsidP="00686D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D58FD" w:rsidRPr="00DA52E7" w:rsidRDefault="00ED58FD" w:rsidP="00686D51">
            <w:pPr>
              <w:rPr>
                <w:rFonts w:ascii="Times New Roman" w:hAnsi="Times New Roman"/>
                <w:sz w:val="24"/>
                <w:szCs w:val="24"/>
              </w:rPr>
            </w:pPr>
            <w:r w:rsidRPr="00DA52E7">
              <w:rPr>
                <w:rFonts w:ascii="Times New Roman" w:hAnsi="Times New Roman"/>
                <w:sz w:val="24"/>
                <w:szCs w:val="24"/>
              </w:rPr>
              <w:t xml:space="preserve">Poljoprivredno gospodarstvo je upisano u Upisnik do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A52E7">
              <w:rPr>
                <w:rFonts w:ascii="Times New Roman" w:hAnsi="Times New Roman"/>
                <w:sz w:val="24"/>
                <w:szCs w:val="24"/>
              </w:rPr>
              <w:t xml:space="preserve"> godine</w:t>
            </w:r>
          </w:p>
        </w:tc>
        <w:tc>
          <w:tcPr>
            <w:tcW w:w="17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D58FD" w:rsidRPr="00DA52E7" w:rsidRDefault="00ED58FD" w:rsidP="00686D51">
            <w:pPr>
              <w:rPr>
                <w:rFonts w:ascii="Times New Roman" w:hAnsi="Times New Roman"/>
                <w:sz w:val="24"/>
                <w:szCs w:val="24"/>
              </w:rPr>
            </w:pPr>
            <w:r w:rsidRPr="00DA52E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D58FD" w:rsidRPr="00DA52E7" w:rsidTr="00686D5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D58FD" w:rsidRPr="00DA52E7" w:rsidRDefault="00ED58FD" w:rsidP="00686D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D58FD" w:rsidRPr="00DA52E7" w:rsidRDefault="00ED58FD" w:rsidP="00686D51">
            <w:pPr>
              <w:rPr>
                <w:rFonts w:ascii="Times New Roman" w:hAnsi="Times New Roman"/>
                <w:sz w:val="24"/>
                <w:szCs w:val="24"/>
              </w:rPr>
            </w:pPr>
            <w:r w:rsidRPr="00DA52E7">
              <w:rPr>
                <w:rFonts w:ascii="Times New Roman" w:hAnsi="Times New Roman"/>
                <w:sz w:val="24"/>
                <w:szCs w:val="24"/>
              </w:rPr>
              <w:t xml:space="preserve">Poljoprivredno gospodarstvo je upisano u Upisnik duže od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A52E7">
              <w:rPr>
                <w:rFonts w:ascii="Times New Roman" w:hAnsi="Times New Roman"/>
                <w:sz w:val="24"/>
                <w:szCs w:val="24"/>
              </w:rPr>
              <w:t xml:space="preserve"> godine </w:t>
            </w:r>
          </w:p>
        </w:tc>
        <w:tc>
          <w:tcPr>
            <w:tcW w:w="17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D58FD" w:rsidRPr="00DA52E7" w:rsidRDefault="00ED58FD" w:rsidP="00686D51">
            <w:pPr>
              <w:rPr>
                <w:rFonts w:ascii="Times New Roman" w:hAnsi="Times New Roman"/>
                <w:sz w:val="24"/>
                <w:szCs w:val="24"/>
              </w:rPr>
            </w:pPr>
            <w:r w:rsidRPr="00DA52E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ED58FD" w:rsidRPr="00DA52E7" w:rsidTr="00686D5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D58FD" w:rsidRPr="00DA52E7" w:rsidRDefault="00ED58FD" w:rsidP="00686D51">
            <w:pPr>
              <w:rPr>
                <w:rFonts w:ascii="Times New Roman" w:hAnsi="Times New Roman"/>
                <w:sz w:val="24"/>
                <w:szCs w:val="24"/>
              </w:rPr>
            </w:pPr>
            <w:r w:rsidRPr="00DA52E7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D58FD" w:rsidRPr="00DA52E7" w:rsidRDefault="00ED58FD" w:rsidP="00686D51">
            <w:pPr>
              <w:rPr>
                <w:rFonts w:ascii="Times New Roman" w:hAnsi="Times New Roman"/>
                <w:sz w:val="24"/>
                <w:szCs w:val="24"/>
              </w:rPr>
            </w:pPr>
            <w:r w:rsidRPr="00DA52E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Aktivnosti iz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zahtjeva koji se odnose na nastup na tržištu (izložba/sajam) poljoprivrednih proizvoda iz slijedećih sektora</w:t>
            </w:r>
          </w:p>
        </w:tc>
        <w:tc>
          <w:tcPr>
            <w:tcW w:w="17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D58FD" w:rsidRPr="00DA52E7" w:rsidRDefault="00ED58FD" w:rsidP="00686D5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Max. 20</w:t>
            </w:r>
          </w:p>
        </w:tc>
      </w:tr>
      <w:tr w:rsidR="00ED58FD" w:rsidRPr="00DA52E7" w:rsidTr="00686D5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D58FD" w:rsidRPr="00DA52E7" w:rsidRDefault="00ED58FD" w:rsidP="00686D5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D58FD" w:rsidRPr="00DA52E7" w:rsidRDefault="00ED58FD" w:rsidP="00686D5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Povrćarstvo, voćarstvo i cvjećarstvo </w:t>
            </w:r>
          </w:p>
        </w:tc>
        <w:tc>
          <w:tcPr>
            <w:tcW w:w="17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D58FD" w:rsidRPr="00DA52E7" w:rsidRDefault="00ED58FD" w:rsidP="00686D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ED58FD" w:rsidRPr="00DA52E7" w:rsidTr="00686D5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D58FD" w:rsidRPr="00DA52E7" w:rsidRDefault="00ED58FD" w:rsidP="00686D5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D58FD" w:rsidRPr="00DA52E7" w:rsidRDefault="00ED58FD" w:rsidP="00686D5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Mljekarstvo</w:t>
            </w:r>
          </w:p>
        </w:tc>
        <w:tc>
          <w:tcPr>
            <w:tcW w:w="17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D58FD" w:rsidRPr="00DA52E7" w:rsidRDefault="00ED58FD" w:rsidP="00686D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ED58FD" w:rsidRPr="00DA52E7" w:rsidTr="00686D5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D58FD" w:rsidRPr="00DA52E7" w:rsidRDefault="00ED58FD" w:rsidP="00686D5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D58FD" w:rsidRPr="00DA52E7" w:rsidRDefault="00ED58FD" w:rsidP="00686D5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Zagorski puran</w:t>
            </w:r>
          </w:p>
        </w:tc>
        <w:tc>
          <w:tcPr>
            <w:tcW w:w="17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D58FD" w:rsidRPr="00DA52E7" w:rsidRDefault="00ED58FD" w:rsidP="00686D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ED58FD" w:rsidRPr="00DA52E7" w:rsidTr="00686D5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D58FD" w:rsidRPr="00DA52E7" w:rsidRDefault="00ED58FD" w:rsidP="00686D5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D58FD" w:rsidRPr="00DA52E7" w:rsidRDefault="00ED58FD" w:rsidP="00686D5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A52E7">
              <w:rPr>
                <w:rFonts w:ascii="Times New Roman" w:hAnsi="Times New Roman"/>
                <w:bCs/>
                <w:sz w:val="24"/>
                <w:szCs w:val="24"/>
              </w:rPr>
              <w:t>Ostali sektori</w:t>
            </w:r>
          </w:p>
        </w:tc>
        <w:tc>
          <w:tcPr>
            <w:tcW w:w="17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D58FD" w:rsidRPr="00DA52E7" w:rsidRDefault="00ED58FD" w:rsidP="00686D51">
            <w:pPr>
              <w:rPr>
                <w:rFonts w:ascii="Times New Roman" w:hAnsi="Times New Roman"/>
                <w:sz w:val="24"/>
                <w:szCs w:val="24"/>
              </w:rPr>
            </w:pPr>
            <w:r w:rsidRPr="00DA52E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D58FD" w:rsidRPr="00DA52E7" w:rsidTr="00686D5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D58FD" w:rsidRDefault="00ED58FD" w:rsidP="00686D51">
            <w:pPr>
              <w:spacing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D58FD" w:rsidRPr="00704F6C" w:rsidRDefault="00ED58FD" w:rsidP="00686D51">
            <w:pPr>
              <w:spacing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4F6C">
              <w:rPr>
                <w:rFonts w:ascii="Times New Roman" w:hAnsi="Times New Roman"/>
                <w:b/>
                <w:sz w:val="24"/>
              </w:rPr>
              <w:t xml:space="preserve">Rješenje o upisu u Upisnik subjekata u ekološkoj proizvodnji </w:t>
            </w:r>
          </w:p>
        </w:tc>
        <w:tc>
          <w:tcPr>
            <w:tcW w:w="17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D58FD" w:rsidRPr="00704F6C" w:rsidRDefault="00ED58FD" w:rsidP="00686D51">
            <w:pPr>
              <w:spacing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04F6C">
              <w:rPr>
                <w:rFonts w:ascii="Times New Roman" w:hAnsi="Times New Roman"/>
                <w:b/>
                <w:sz w:val="24"/>
                <w:szCs w:val="24"/>
              </w:rPr>
              <w:t>Max. 5</w:t>
            </w:r>
          </w:p>
        </w:tc>
      </w:tr>
      <w:tr w:rsidR="00ED58FD" w:rsidRPr="00DA52E7" w:rsidTr="00686D5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D58FD" w:rsidRDefault="00ED58FD" w:rsidP="00686D51">
            <w:pPr>
              <w:spacing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D58FD" w:rsidRDefault="00ED58FD" w:rsidP="00686D51">
            <w:pPr>
              <w:spacing w:line="25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Poljoprivredno gospodarstvo nije priložilo Rješenje o upisu u Upisnik subjekata u ekološkoj proizvodnji</w:t>
            </w:r>
          </w:p>
        </w:tc>
        <w:tc>
          <w:tcPr>
            <w:tcW w:w="17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D58FD" w:rsidRDefault="00ED58FD" w:rsidP="00686D51">
            <w:pPr>
              <w:spacing w:line="256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0</w:t>
            </w:r>
          </w:p>
        </w:tc>
      </w:tr>
      <w:tr w:rsidR="00ED58FD" w:rsidRPr="00DA52E7" w:rsidTr="00686D5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D58FD" w:rsidRDefault="00ED58FD" w:rsidP="00686D51">
            <w:pPr>
              <w:spacing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D58FD" w:rsidRDefault="00ED58FD" w:rsidP="00686D51">
            <w:pPr>
              <w:spacing w:line="25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Poljoprivredno gospodarstvo priložilo je Rješenje o upisu u Upisnik subjekata u ekološkoj proizvodnji</w:t>
            </w:r>
          </w:p>
        </w:tc>
        <w:tc>
          <w:tcPr>
            <w:tcW w:w="17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D58FD" w:rsidRDefault="00ED58FD" w:rsidP="00686D51">
            <w:pPr>
              <w:spacing w:line="256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5</w:t>
            </w:r>
          </w:p>
        </w:tc>
      </w:tr>
      <w:tr w:rsidR="00ED58FD" w:rsidRPr="00DA52E7" w:rsidTr="00686D5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D58FD" w:rsidRPr="00000A2B" w:rsidRDefault="00ED58FD" w:rsidP="00686D5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D58FD" w:rsidRPr="00000A2B" w:rsidRDefault="00ED58FD" w:rsidP="00686D51">
            <w:pPr>
              <w:rPr>
                <w:rFonts w:ascii="Times New Roman" w:hAnsi="Times New Roman"/>
                <w:b/>
                <w:sz w:val="24"/>
              </w:rPr>
            </w:pPr>
            <w:r w:rsidRPr="0001196E">
              <w:rPr>
                <w:rFonts w:ascii="Times New Roman" w:hAnsi="Times New Roman"/>
                <w:b/>
                <w:sz w:val="24"/>
                <w:szCs w:val="24"/>
              </w:rPr>
              <w:t>Obvezno mirovinsko osiguranje poljoprivrednika</w:t>
            </w:r>
          </w:p>
        </w:tc>
        <w:tc>
          <w:tcPr>
            <w:tcW w:w="17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D58FD" w:rsidRPr="00000A2B" w:rsidRDefault="00ED58FD" w:rsidP="00686D5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Max 5</w:t>
            </w:r>
          </w:p>
        </w:tc>
      </w:tr>
      <w:tr w:rsidR="00ED58FD" w:rsidRPr="00DA52E7" w:rsidTr="00686D5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D58FD" w:rsidRPr="00000A2B" w:rsidRDefault="00ED58FD" w:rsidP="00686D5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D58FD" w:rsidRPr="00000A2B" w:rsidRDefault="00ED58FD" w:rsidP="00686D5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Poljoprivredno gospodarstvo nije priložilo Potvrdu o podacima evidentiranim u matičnoj evidenciji Hrvatskog zavoda za mirovinsko osiguranje</w:t>
            </w:r>
          </w:p>
        </w:tc>
        <w:tc>
          <w:tcPr>
            <w:tcW w:w="17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D58FD" w:rsidRPr="00000A2B" w:rsidRDefault="00ED58FD" w:rsidP="00686D5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0</w:t>
            </w:r>
          </w:p>
        </w:tc>
      </w:tr>
      <w:tr w:rsidR="00ED58FD" w:rsidRPr="00DA52E7" w:rsidTr="00686D5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D58FD" w:rsidRPr="00000A2B" w:rsidRDefault="00ED58FD" w:rsidP="00686D5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D58FD" w:rsidRPr="00000A2B" w:rsidRDefault="00ED58FD" w:rsidP="00686D5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Poljoprivredno gospodarstvo je priložilo Potvrdu o podacima evidentiranim u matičnoj evidenciji Hrvatskog zavoda za mirovinsko osiguranje</w:t>
            </w:r>
          </w:p>
        </w:tc>
        <w:tc>
          <w:tcPr>
            <w:tcW w:w="17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D58FD" w:rsidRPr="00000A2B" w:rsidRDefault="00ED58FD" w:rsidP="00686D5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5</w:t>
            </w:r>
          </w:p>
        </w:tc>
      </w:tr>
      <w:tr w:rsidR="00ED58FD" w:rsidRPr="00DA52E7" w:rsidTr="00686D51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D58FD" w:rsidRPr="00DA52E7" w:rsidRDefault="00ED58FD" w:rsidP="00686D51">
            <w:pPr>
              <w:rPr>
                <w:rFonts w:ascii="Times New Roman" w:hAnsi="Times New Roman"/>
                <w:sz w:val="24"/>
                <w:szCs w:val="24"/>
              </w:rPr>
            </w:pPr>
            <w:r w:rsidRPr="00DA52E7">
              <w:rPr>
                <w:rFonts w:ascii="Times New Roman" w:hAnsi="Times New Roman"/>
                <w:b/>
                <w:bCs/>
                <w:sz w:val="24"/>
                <w:szCs w:val="24"/>
              </w:rPr>
              <w:t>NAJVEĆI MOGUĆI BROJ BODOVA</w:t>
            </w:r>
          </w:p>
        </w:tc>
        <w:tc>
          <w:tcPr>
            <w:tcW w:w="17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D58FD" w:rsidRPr="00122077" w:rsidRDefault="00ED58FD" w:rsidP="00686D5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Max. 40</w:t>
            </w:r>
          </w:p>
        </w:tc>
      </w:tr>
      <w:tr w:rsidR="00ED58FD" w:rsidRPr="00DA52E7" w:rsidTr="00686D51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D58FD" w:rsidRPr="00DA52E7" w:rsidRDefault="00ED58FD" w:rsidP="00686D51">
            <w:pPr>
              <w:rPr>
                <w:rFonts w:ascii="Times New Roman" w:hAnsi="Times New Roman"/>
                <w:sz w:val="24"/>
                <w:szCs w:val="24"/>
              </w:rPr>
            </w:pPr>
            <w:r w:rsidRPr="00DA52E7">
              <w:rPr>
                <w:rFonts w:ascii="Times New Roman" w:hAnsi="Times New Roman"/>
                <w:b/>
                <w:bCs/>
                <w:sz w:val="24"/>
                <w:szCs w:val="24"/>
              </w:rPr>
              <w:t>PRAG PROLAZNOSTI</w:t>
            </w:r>
          </w:p>
        </w:tc>
        <w:tc>
          <w:tcPr>
            <w:tcW w:w="17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D58FD" w:rsidRPr="00DA52E7" w:rsidRDefault="00ED58FD" w:rsidP="00686D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</w:tbl>
    <w:p w:rsidR="000F48D8" w:rsidRDefault="000F48D8">
      <w:bookmarkStart w:id="0" w:name="_GoBack"/>
      <w:bookmarkEnd w:id="0"/>
    </w:p>
    <w:sectPr w:rsidR="000F48D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C2342" w:rsidRDefault="006C2342" w:rsidP="00ED58FD">
      <w:pPr>
        <w:spacing w:after="0" w:line="240" w:lineRule="auto"/>
      </w:pPr>
      <w:r>
        <w:separator/>
      </w:r>
    </w:p>
  </w:endnote>
  <w:endnote w:type="continuationSeparator" w:id="0">
    <w:p w:rsidR="006C2342" w:rsidRDefault="006C2342" w:rsidP="00ED5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C2342" w:rsidRDefault="006C2342" w:rsidP="00ED58FD">
      <w:pPr>
        <w:spacing w:after="0" w:line="240" w:lineRule="auto"/>
      </w:pPr>
      <w:r>
        <w:separator/>
      </w:r>
    </w:p>
  </w:footnote>
  <w:footnote w:type="continuationSeparator" w:id="0">
    <w:p w:rsidR="006C2342" w:rsidRDefault="006C2342" w:rsidP="00ED58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D58FD" w:rsidRPr="00AF06D4" w:rsidRDefault="00ED58FD" w:rsidP="00ED58FD">
    <w:r w:rsidRPr="00497C70">
      <w:rPr>
        <w:noProof/>
        <w:lang w:eastAsia="hr-HR"/>
      </w:rPr>
      <w:drawing>
        <wp:inline distT="0" distB="0" distL="0" distR="0" wp14:anchorId="491C3E78" wp14:editId="5B9559A2">
          <wp:extent cx="427990" cy="554990"/>
          <wp:effectExtent l="0" t="0" r="0" b="0"/>
          <wp:docPr id="1" name="Slika 1" descr="KZZ-gr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KZZ-grb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7990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F06D4">
      <w:t xml:space="preserve">                                                                                                                              </w:t>
    </w:r>
    <w:r w:rsidRPr="00DA52E7">
      <w:rPr>
        <w:b/>
        <w:noProof/>
        <w:lang w:eastAsia="hr-HR"/>
      </w:rPr>
      <w:drawing>
        <wp:inline distT="0" distB="0" distL="0" distR="0" wp14:anchorId="0B9C861A" wp14:editId="0ED15CA7">
          <wp:extent cx="1321435" cy="855980"/>
          <wp:effectExtent l="0" t="0" r="0" b="1270"/>
          <wp:docPr id="2" name="Slika 2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image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1435" cy="855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D58FD" w:rsidRPr="00520458" w:rsidRDefault="00ED58FD" w:rsidP="00ED58FD">
    <w:pPr>
      <w:jc w:val="center"/>
      <w:rPr>
        <w:rFonts w:ascii="Times New Roman" w:hAnsi="Times New Roman"/>
        <w:b/>
        <w:sz w:val="24"/>
        <w:szCs w:val="24"/>
      </w:rPr>
    </w:pPr>
    <w:r w:rsidRPr="00520458">
      <w:rPr>
        <w:rFonts w:ascii="Times New Roman" w:hAnsi="Times New Roman"/>
        <w:b/>
        <w:sz w:val="24"/>
        <w:szCs w:val="24"/>
      </w:rPr>
      <w:t>PRILOG III. KRITERIJI BODOVANJA</w:t>
    </w:r>
  </w:p>
  <w:p w:rsidR="00ED58FD" w:rsidRDefault="00ED58FD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8FD"/>
    <w:rsid w:val="000F48D8"/>
    <w:rsid w:val="006C2342"/>
    <w:rsid w:val="00ED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4AF80"/>
  <w15:chartTrackingRefBased/>
  <w15:docId w15:val="{44A6A8EB-179D-4B7D-B90D-B4D122DA3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8FD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D58F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aglavljeChar">
    <w:name w:val="Zaglavlje Char"/>
    <w:basedOn w:val="Zadanifontodlomka"/>
    <w:link w:val="Zaglavlje"/>
    <w:uiPriority w:val="99"/>
    <w:rsid w:val="00ED58FD"/>
  </w:style>
  <w:style w:type="paragraph" w:styleId="Podnoje">
    <w:name w:val="footer"/>
    <w:basedOn w:val="Normal"/>
    <w:link w:val="PodnojeChar"/>
    <w:uiPriority w:val="99"/>
    <w:unhideWhenUsed/>
    <w:rsid w:val="00ED58F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odnojeChar">
    <w:name w:val="Podnožje Char"/>
    <w:basedOn w:val="Zadanifontodlomka"/>
    <w:link w:val="Podnoje"/>
    <w:uiPriority w:val="99"/>
    <w:rsid w:val="00ED58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 Kuščar</dc:creator>
  <cp:keywords/>
  <dc:description/>
  <cp:lastModifiedBy>Ivanka Kuščar</cp:lastModifiedBy>
  <cp:revision>1</cp:revision>
  <dcterms:created xsi:type="dcterms:W3CDTF">2020-04-01T11:42:00Z</dcterms:created>
  <dcterms:modified xsi:type="dcterms:W3CDTF">2020-04-01T11:45:00Z</dcterms:modified>
</cp:coreProperties>
</file>