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04" w:rsidRPr="00881511" w:rsidRDefault="00D21704" w:rsidP="00D21704">
      <w:pPr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14350" cy="638175"/>
            <wp:effectExtent l="1905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704" w:rsidRPr="00881511" w:rsidRDefault="00D21704" w:rsidP="00D21704">
      <w:pPr>
        <w:rPr>
          <w:rFonts w:ascii="Arial" w:hAnsi="Arial" w:cs="Arial"/>
          <w:b/>
          <w:sz w:val="22"/>
          <w:szCs w:val="22"/>
        </w:rPr>
      </w:pPr>
    </w:p>
    <w:p w:rsidR="00D21704" w:rsidRPr="008A15CF" w:rsidRDefault="00D21704" w:rsidP="00D2170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D21704" w:rsidRPr="008A15CF" w:rsidRDefault="00D21704" w:rsidP="00D2170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0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D21704" w:rsidRPr="008A15CF" w:rsidRDefault="00D21704" w:rsidP="00D2170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D21704" w:rsidRPr="008A15CF" w:rsidRDefault="00D21704" w:rsidP="00D21704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Donja Stubica</w:t>
      </w:r>
      <w:bookmarkEnd w:id="0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D21704" w:rsidRPr="008A15CF" w:rsidRDefault="00D21704" w:rsidP="00D21704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1" w:name="klasa"/>
      <w:r w:rsidRPr="008A15CF">
        <w:rPr>
          <w:rFonts w:ascii="Arial" w:hAnsi="Arial" w:cs="Arial"/>
          <w:sz w:val="22"/>
          <w:szCs w:val="22"/>
        </w:rPr>
        <w:t>UP/I-350-05/15-01/000046</w:t>
      </w:r>
      <w:bookmarkEnd w:id="1"/>
    </w:p>
    <w:p w:rsidR="00D21704" w:rsidRPr="008A15CF" w:rsidRDefault="00D21704" w:rsidP="00D21704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2" w:name="ur_broj"/>
      <w:r w:rsidRPr="008A15CF">
        <w:rPr>
          <w:rFonts w:ascii="Arial" w:hAnsi="Arial" w:cs="Arial"/>
          <w:sz w:val="22"/>
          <w:szCs w:val="22"/>
        </w:rPr>
        <w:t>2140/01-08/2-15-0005</w:t>
      </w:r>
      <w:bookmarkEnd w:id="2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D21704" w:rsidRPr="008A15CF" w:rsidRDefault="00D21704" w:rsidP="00D21704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3" w:name="opci_jed_lokal_samoup_1"/>
      <w:r w:rsidRPr="008A15CF">
        <w:rPr>
          <w:rFonts w:ascii="Arial" w:hAnsi="Arial" w:cs="Arial"/>
          <w:sz w:val="22"/>
          <w:szCs w:val="22"/>
        </w:rPr>
        <w:t>Donja Stubica</w:t>
      </w:r>
      <w:bookmarkEnd w:id="3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4" w:name="modify_date"/>
      <w:r w:rsidRPr="008A15CF">
        <w:rPr>
          <w:rFonts w:ascii="Arial" w:hAnsi="Arial" w:cs="Arial"/>
          <w:sz w:val="22"/>
          <w:szCs w:val="22"/>
        </w:rPr>
        <w:t>07.09.2015</w:t>
      </w:r>
      <w:bookmarkEnd w:id="4"/>
      <w:r w:rsidRPr="008A15CF">
        <w:rPr>
          <w:rFonts w:ascii="Arial" w:hAnsi="Arial" w:cs="Arial"/>
          <w:sz w:val="22"/>
          <w:szCs w:val="22"/>
        </w:rPr>
        <w:t>.</w:t>
      </w:r>
    </w:p>
    <w:p w:rsidR="00D21704" w:rsidRPr="000F19F9" w:rsidRDefault="00D21704" w:rsidP="00D21704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"/>
          <w:szCs w:val="2"/>
        </w:rPr>
      </w:pPr>
    </w:p>
    <w:p w:rsidR="00D21704" w:rsidRPr="00947537" w:rsidRDefault="00D21704" w:rsidP="00D21704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D21704" w:rsidRPr="000D6683" w:rsidRDefault="00D21704" w:rsidP="00D21704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5" w:name="podnositelj_potpis"/>
      <w:r w:rsidRPr="000D6683">
        <w:rPr>
          <w:rFonts w:ascii="Arial" w:hAnsi="Arial" w:cs="Arial"/>
          <w:color w:val="000000"/>
          <w:sz w:val="22"/>
          <w:szCs w:val="22"/>
        </w:rPr>
        <w:t xml:space="preserve">Županijska uprava za ceste Krapinsko-zagorske županije  HR-49218 Pregrada, Janka </w:t>
      </w:r>
      <w:proofErr w:type="spellStart"/>
      <w:r w:rsidRPr="000D6683">
        <w:rPr>
          <w:rFonts w:ascii="Arial" w:hAnsi="Arial" w:cs="Arial"/>
          <w:color w:val="000000"/>
          <w:sz w:val="22"/>
          <w:szCs w:val="22"/>
        </w:rPr>
        <w:t>Leskovara</w:t>
      </w:r>
      <w:proofErr w:type="spellEnd"/>
      <w:r w:rsidRPr="000D6683">
        <w:rPr>
          <w:rFonts w:ascii="Arial" w:hAnsi="Arial" w:cs="Arial"/>
          <w:color w:val="000000"/>
          <w:sz w:val="22"/>
          <w:szCs w:val="22"/>
        </w:rPr>
        <w:t xml:space="preserve"> 40</w:t>
      </w:r>
      <w:bookmarkEnd w:id="5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21704" w:rsidRPr="000D6683" w:rsidRDefault="00D21704" w:rsidP="00D21704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D21704" w:rsidRPr="008A15CF" w:rsidRDefault="00D21704" w:rsidP="00D21704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spacing w:before="240" w:after="120" w:line="276" w:lineRule="auto"/>
        <w:ind w:left="425" w:hanging="425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6" w:name="title_genitiv"/>
      <w:r w:rsidRPr="008A15CF">
        <w:rPr>
          <w:rFonts w:ascii="Arial" w:hAnsi="Arial" w:cs="Arial"/>
          <w:sz w:val="22"/>
          <w:szCs w:val="22"/>
        </w:rPr>
        <w:t>lokacijske dozvole</w:t>
      </w:r>
      <w:bookmarkEnd w:id="6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D21704" w:rsidRPr="008A15CF" w:rsidRDefault="00D21704" w:rsidP="00D21704">
      <w:pPr>
        <w:numPr>
          <w:ilvl w:val="0"/>
          <w:numId w:val="3"/>
        </w:numPr>
        <w:tabs>
          <w:tab w:val="left" w:pos="993"/>
        </w:tabs>
        <w:overflowPunct/>
        <w:autoSpaceDE/>
        <w:autoSpaceDN/>
        <w:adjustRightInd/>
        <w:spacing w:after="120" w:line="276" w:lineRule="auto"/>
        <w:ind w:left="993" w:hanging="284"/>
        <w:textAlignment w:val="auto"/>
        <w:rPr>
          <w:rFonts w:ascii="Arial" w:hAnsi="Arial" w:cs="Arial"/>
          <w:sz w:val="22"/>
          <w:szCs w:val="22"/>
        </w:rPr>
      </w:pPr>
      <w:bookmarkStart w:id="7" w:name="zahvat_namjena_gd_aku"/>
      <w:r w:rsidRPr="008A15CF">
        <w:rPr>
          <w:rFonts w:ascii="Arial" w:hAnsi="Arial" w:cs="Arial"/>
          <w:sz w:val="22"/>
          <w:szCs w:val="22"/>
        </w:rPr>
        <w:t xml:space="preserve">rekonstrukciju građevine  infrastrukturne namjene, prometnog sustava cestovnog prometa - rekonstrukcija županijske ceste ŽC 2216, dionica : D 307 - ŽC 2217 (prometne površine i komunalna infrastruktura), </w:t>
      </w:r>
      <w:bookmarkEnd w:id="7"/>
    </w:p>
    <w:p w:rsidR="00D21704" w:rsidRPr="008A15CF" w:rsidRDefault="00D21704" w:rsidP="00D21704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8" w:name="cestica"/>
      <w:r w:rsidRPr="008A15CF">
        <w:rPr>
          <w:rFonts w:ascii="Arial" w:hAnsi="Arial" w:cs="Arial"/>
          <w:sz w:val="22"/>
          <w:szCs w:val="22"/>
        </w:rPr>
        <w:t>katastarskim česticama</w:t>
      </w:r>
      <w:bookmarkEnd w:id="8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9" w:name="lokacija"/>
      <w:r w:rsidRPr="008A15CF">
        <w:rPr>
          <w:rFonts w:ascii="Arial" w:hAnsi="Arial" w:cs="Arial"/>
          <w:sz w:val="22"/>
          <w:szCs w:val="22"/>
        </w:rPr>
        <w:t xml:space="preserve">k.č.br. </w:t>
      </w:r>
      <w:proofErr w:type="spellStart"/>
      <w:r w:rsidRPr="008A15CF">
        <w:rPr>
          <w:rFonts w:ascii="Arial" w:hAnsi="Arial" w:cs="Arial"/>
          <w:sz w:val="22"/>
          <w:szCs w:val="22"/>
        </w:rPr>
        <w:t>k.o</w:t>
      </w:r>
      <w:proofErr w:type="spellEnd"/>
      <w:r w:rsidRPr="008A15C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A15CF">
        <w:rPr>
          <w:rFonts w:ascii="Arial" w:hAnsi="Arial" w:cs="Arial"/>
          <w:sz w:val="22"/>
          <w:szCs w:val="22"/>
        </w:rPr>
        <w:t>Oroslavje</w:t>
      </w:r>
      <w:proofErr w:type="spellEnd"/>
      <w:r w:rsidRPr="008A15C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A15CF">
        <w:rPr>
          <w:rFonts w:ascii="Arial" w:hAnsi="Arial" w:cs="Arial"/>
          <w:sz w:val="22"/>
          <w:szCs w:val="22"/>
        </w:rPr>
        <w:t>Oroslavje</w:t>
      </w:r>
      <w:proofErr w:type="spellEnd"/>
      <w:r w:rsidRPr="008A15CF">
        <w:rPr>
          <w:rFonts w:ascii="Arial" w:hAnsi="Arial" w:cs="Arial"/>
          <w:sz w:val="22"/>
          <w:szCs w:val="22"/>
        </w:rPr>
        <w:t xml:space="preserve">, Zagrebačka ulica), k.č.br. </w:t>
      </w:r>
      <w:proofErr w:type="spellStart"/>
      <w:r w:rsidRPr="008A15CF">
        <w:rPr>
          <w:rFonts w:ascii="Arial" w:hAnsi="Arial" w:cs="Arial"/>
          <w:sz w:val="22"/>
          <w:szCs w:val="22"/>
        </w:rPr>
        <w:t>k.o</w:t>
      </w:r>
      <w:proofErr w:type="spellEnd"/>
      <w:r w:rsidRPr="008A15CF">
        <w:rPr>
          <w:rFonts w:ascii="Arial" w:hAnsi="Arial" w:cs="Arial"/>
          <w:sz w:val="22"/>
          <w:szCs w:val="22"/>
        </w:rPr>
        <w:t>. Stubička Slatina (</w:t>
      </w:r>
      <w:proofErr w:type="spellStart"/>
      <w:r w:rsidRPr="008A15CF">
        <w:rPr>
          <w:rFonts w:ascii="Arial" w:hAnsi="Arial" w:cs="Arial"/>
          <w:sz w:val="22"/>
          <w:szCs w:val="22"/>
        </w:rPr>
        <w:t>Oroslavje</w:t>
      </w:r>
      <w:proofErr w:type="spellEnd"/>
      <w:r w:rsidRPr="008A15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A15CF">
        <w:rPr>
          <w:rFonts w:ascii="Arial" w:hAnsi="Arial" w:cs="Arial"/>
          <w:sz w:val="22"/>
          <w:szCs w:val="22"/>
        </w:rPr>
        <w:t>Krušljevo</w:t>
      </w:r>
      <w:proofErr w:type="spellEnd"/>
      <w:r w:rsidRPr="008A15CF">
        <w:rPr>
          <w:rFonts w:ascii="Arial" w:hAnsi="Arial" w:cs="Arial"/>
          <w:sz w:val="22"/>
          <w:szCs w:val="22"/>
        </w:rPr>
        <w:t xml:space="preserve"> Selo)</w:t>
      </w:r>
      <w:bookmarkEnd w:id="9"/>
      <w:r>
        <w:rPr>
          <w:rFonts w:ascii="Arial" w:hAnsi="Arial" w:cs="Arial"/>
          <w:color w:val="000000"/>
          <w:sz w:val="22"/>
          <w:szCs w:val="22"/>
        </w:rPr>
        <w:t>.</w:t>
      </w:r>
    </w:p>
    <w:p w:rsidR="00D21704" w:rsidRPr="00913DC5" w:rsidRDefault="00D21704" w:rsidP="00D21704">
      <w:pPr>
        <w:numPr>
          <w:ilvl w:val="0"/>
          <w:numId w:val="2"/>
        </w:numPr>
        <w:overflowPunct/>
        <w:autoSpaceDE/>
        <w:autoSpaceDN/>
        <w:adjustRightInd/>
        <w:spacing w:before="240" w:line="276" w:lineRule="auto"/>
        <w:ind w:left="426" w:right="-2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0" w:name="termin_rad_dok"/>
      <w:r w:rsidRPr="00913DC5">
        <w:rPr>
          <w:rFonts w:ascii="Arial" w:hAnsi="Arial" w:cs="Arial"/>
          <w:color w:val="000000"/>
          <w:sz w:val="22"/>
          <w:szCs w:val="22"/>
        </w:rPr>
        <w:t>17.09.2015 u 10:00</w:t>
      </w:r>
      <w:bookmarkEnd w:id="10"/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1" w:name="mjesto_rad_dok"/>
      <w:r w:rsidRPr="00913DC5">
        <w:rPr>
          <w:rFonts w:ascii="Arial" w:hAnsi="Arial" w:cs="Arial"/>
          <w:color w:val="000000"/>
          <w:sz w:val="22"/>
          <w:szCs w:val="22"/>
        </w:rPr>
        <w:t>Donja Stubica, Trg M. Gupca 20, soba 48/II</w:t>
      </w:r>
      <w:bookmarkEnd w:id="11"/>
      <w:r w:rsidRPr="00913DC5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21704" w:rsidRDefault="00D21704" w:rsidP="00D21704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spacing w:before="240" w:line="276" w:lineRule="auto"/>
        <w:ind w:left="426" w:right="-2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sz w:val="22"/>
          <w:szCs w:val="22"/>
        </w:rPr>
        <w:t>, a na uvid treba donijeti dokaz o svojstvu stranke u postupku</w:t>
      </w:r>
      <w:r w:rsidRPr="008815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bookmarkStart w:id="12" w:name="title"/>
      <w:r>
        <w:rPr>
          <w:rFonts w:ascii="Arial" w:hAnsi="Arial" w:cs="Arial"/>
          <w:sz w:val="22"/>
          <w:szCs w:val="22"/>
        </w:rPr>
        <w:t>Lokacijska dozvola</w:t>
      </w:r>
      <w:bookmarkEnd w:id="12"/>
      <w:r w:rsidRPr="00881511">
        <w:rPr>
          <w:rFonts w:ascii="Arial" w:hAnsi="Arial" w:cs="Arial"/>
          <w:sz w:val="22"/>
          <w:szCs w:val="22"/>
        </w:rPr>
        <w:t xml:space="preserve"> može se izdati i ako se stranka ne odazove ovom pozivu.</w:t>
      </w:r>
    </w:p>
    <w:p w:rsidR="00D21704" w:rsidRPr="00D21704" w:rsidRDefault="00D21704" w:rsidP="00D21704">
      <w:pPr>
        <w:numPr>
          <w:ilvl w:val="0"/>
          <w:numId w:val="2"/>
        </w:numPr>
        <w:tabs>
          <w:tab w:val="left" w:pos="426"/>
        </w:tabs>
        <w:overflowPunct/>
        <w:autoSpaceDE/>
        <w:autoSpaceDN/>
        <w:adjustRightInd/>
        <w:spacing w:before="240" w:line="276" w:lineRule="auto"/>
        <w:ind w:left="426" w:right="-2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D21704">
        <w:rPr>
          <w:rFonts w:ascii="Arial" w:hAnsi="Arial" w:cs="Arial"/>
          <w:sz w:val="22"/>
          <w:szCs w:val="22"/>
        </w:rPr>
        <w:t>Stranka koja se odazove pozivu nadležnoga upravnog tijela za uvid, dužna je dokazati da ima svojstvo stranke.</w:t>
      </w:r>
    </w:p>
    <w:p w:rsidR="00D21704" w:rsidRPr="000F19F9" w:rsidRDefault="00D21704" w:rsidP="00D21704">
      <w:pPr>
        <w:keepNext/>
        <w:keepLines/>
        <w:ind w:left="3969"/>
        <w:jc w:val="center"/>
        <w:rPr>
          <w:rFonts w:ascii="Arial" w:hAnsi="Arial" w:cs="Arial"/>
          <w:b/>
          <w:caps/>
          <w:color w:val="000000"/>
          <w:sz w:val="22"/>
        </w:rPr>
      </w:pPr>
      <w:bookmarkStart w:id="13" w:name="opci_funkcija_osoba_vodi_post"/>
      <w:r w:rsidRPr="000F19F9">
        <w:rPr>
          <w:rFonts w:ascii="Arial" w:hAnsi="Arial" w:cs="Arial"/>
          <w:b/>
          <w:caps/>
          <w:color w:val="000000"/>
          <w:sz w:val="22"/>
        </w:rPr>
        <w:t>SAVJETNIK ZA PROSTORNO UREĐENJE, GRADNJU I URBANU KOMASACIJU</w:t>
      </w:r>
      <w:bookmarkEnd w:id="13"/>
      <w:r w:rsidRPr="000F19F9">
        <w:rPr>
          <w:rFonts w:ascii="Arial" w:hAnsi="Arial" w:cs="Arial"/>
          <w:b/>
          <w:caps/>
          <w:color w:val="000000"/>
          <w:sz w:val="22"/>
        </w:rPr>
        <w:t xml:space="preserve"> </w:t>
      </w:r>
    </w:p>
    <w:p w:rsidR="00D21704" w:rsidRPr="000F19F9" w:rsidRDefault="00D21704" w:rsidP="00D21704">
      <w:pPr>
        <w:keepNext/>
        <w:keepLines/>
        <w:ind w:left="3969"/>
        <w:jc w:val="center"/>
        <w:rPr>
          <w:rFonts w:ascii="Arial" w:hAnsi="Arial" w:cs="Arial"/>
          <w:b/>
          <w:color w:val="000000"/>
          <w:sz w:val="22"/>
        </w:rPr>
      </w:pPr>
      <w:bookmarkStart w:id="14" w:name="opci_osoba_vod_post"/>
      <w:r w:rsidRPr="000F19F9">
        <w:rPr>
          <w:rFonts w:ascii="Arial" w:hAnsi="Arial" w:cs="Arial"/>
          <w:b/>
          <w:color w:val="000000"/>
          <w:sz w:val="22"/>
        </w:rPr>
        <w:t>Stjepan Čajko, dipl.ing.građ.</w:t>
      </w:r>
      <w:bookmarkEnd w:id="14"/>
      <w:r w:rsidRPr="000F19F9">
        <w:rPr>
          <w:rFonts w:ascii="Arial" w:hAnsi="Arial" w:cs="Arial"/>
          <w:b/>
          <w:color w:val="000000"/>
          <w:sz w:val="22"/>
        </w:rPr>
        <w:t xml:space="preserve"> </w:t>
      </w:r>
    </w:p>
    <w:p w:rsidR="00D21704" w:rsidRDefault="00D21704" w:rsidP="00D21704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D21704" w:rsidRDefault="00D21704" w:rsidP="00D21704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D21704" w:rsidRPr="00881511" w:rsidRDefault="00D21704" w:rsidP="00D21704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D21704" w:rsidRPr="00881511" w:rsidRDefault="00D21704" w:rsidP="00D21704">
      <w:pPr>
        <w:keepNext/>
        <w:keepLines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Oglasna ploča </w:t>
      </w:r>
      <w:proofErr w:type="spellStart"/>
      <w:r>
        <w:rPr>
          <w:rFonts w:ascii="Arial" w:hAnsi="Arial" w:cs="Arial"/>
          <w:sz w:val="22"/>
          <w:szCs w:val="22"/>
        </w:rPr>
        <w:t>u</w:t>
      </w:r>
      <w:r w:rsidRPr="00881511">
        <w:rPr>
          <w:rFonts w:ascii="Arial" w:hAnsi="Arial" w:cs="Arial"/>
          <w:sz w:val="22"/>
          <w:szCs w:val="22"/>
        </w:rPr>
        <w:t>pravog</w:t>
      </w:r>
      <w:proofErr w:type="spellEnd"/>
      <w:r w:rsidRPr="00881511">
        <w:rPr>
          <w:rFonts w:ascii="Arial" w:hAnsi="Arial" w:cs="Arial"/>
          <w:sz w:val="22"/>
          <w:szCs w:val="22"/>
        </w:rPr>
        <w:t xml:space="preserve"> tijela,</w:t>
      </w:r>
    </w:p>
    <w:p w:rsidR="00D21704" w:rsidRPr="00881511" w:rsidRDefault="00D21704" w:rsidP="00D21704">
      <w:pPr>
        <w:keepNext/>
        <w:keepLines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Mrežna</w:t>
      </w:r>
      <w:r w:rsidRPr="00881511">
        <w:rPr>
          <w:rFonts w:ascii="Arial" w:hAnsi="Arial" w:cs="Arial"/>
          <w:sz w:val="22"/>
          <w:szCs w:val="22"/>
        </w:rPr>
        <w:t xml:space="preserve"> stranica,</w:t>
      </w:r>
    </w:p>
    <w:p w:rsidR="00D21704" w:rsidRDefault="00D21704" w:rsidP="00D21704">
      <w:pPr>
        <w:keepNext/>
        <w:keepLines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Na katastarskoj čestici za koju se izdaje akt</w:t>
      </w:r>
      <w:r>
        <w:rPr>
          <w:rFonts w:ascii="Arial" w:hAnsi="Arial" w:cs="Arial"/>
          <w:sz w:val="22"/>
          <w:szCs w:val="22"/>
        </w:rPr>
        <w:t>,</w:t>
      </w:r>
    </w:p>
    <w:p w:rsidR="00D21704" w:rsidRPr="00881511" w:rsidRDefault="00D21704" w:rsidP="00D21704">
      <w:pPr>
        <w:keepNext/>
        <w:keepLines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spis, ovdje. </w:t>
      </w:r>
    </w:p>
    <w:p w:rsidR="006E6178" w:rsidRDefault="006E6178"/>
    <w:sectPr w:rsidR="006E6178" w:rsidSect="006E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Book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2FE3"/>
    <w:multiLevelType w:val="hybridMultilevel"/>
    <w:tmpl w:val="6458E7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01B66"/>
    <w:multiLevelType w:val="hybridMultilevel"/>
    <w:tmpl w:val="771CDC5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5C6675"/>
    <w:multiLevelType w:val="hybridMultilevel"/>
    <w:tmpl w:val="17AEA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704"/>
    <w:rsid w:val="006E6178"/>
    <w:rsid w:val="00BF5468"/>
    <w:rsid w:val="00C56831"/>
    <w:rsid w:val="00D2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ookman" w:eastAsia="Times New Roman" w:hAnsi="HBook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217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170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miroslavak</dc:creator>
  <cp:lastModifiedBy>miroslavak</cp:lastModifiedBy>
  <cp:revision>2</cp:revision>
  <dcterms:created xsi:type="dcterms:W3CDTF">2015-09-07T08:04:00Z</dcterms:created>
  <dcterms:modified xsi:type="dcterms:W3CDTF">2015-09-07T08:06:00Z</dcterms:modified>
</cp:coreProperties>
</file>