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C9" w:rsidRDefault="007253C9">
      <w:pPr>
        <w:rPr>
          <w:lang w:val="hr-HR"/>
        </w:rPr>
      </w:pPr>
    </w:p>
    <w:p w:rsidR="007253C9" w:rsidRDefault="007253C9">
      <w:pPr>
        <w:rPr>
          <w:lang w:val="hr-HR"/>
        </w:rPr>
      </w:pPr>
    </w:p>
    <w:p w:rsidR="007253C9" w:rsidRDefault="007253C9" w:rsidP="007253C9">
      <w:pPr>
        <w:rPr>
          <w:b/>
          <w:sz w:val="24"/>
          <w:szCs w:val="24"/>
          <w:lang w:val="hr-HR"/>
        </w:rPr>
      </w:pPr>
      <w:r w:rsidRPr="007253C9">
        <w:rPr>
          <w:b/>
          <w:sz w:val="24"/>
          <w:szCs w:val="24"/>
          <w:lang w:val="hr-HR"/>
        </w:rPr>
        <w:t xml:space="preserve">                        </w:t>
      </w:r>
      <w:r w:rsidRPr="007253C9">
        <w:rPr>
          <w:b/>
          <w:noProof/>
          <w:sz w:val="24"/>
          <w:szCs w:val="24"/>
          <w:lang w:val="hr-HR" w:eastAsia="hr-HR"/>
        </w:rPr>
        <w:t xml:space="preserve">   </w:t>
      </w: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 wp14:anchorId="31CD012B" wp14:editId="20B2A743">
            <wp:extent cx="523875" cy="666750"/>
            <wp:effectExtent l="0" t="0" r="9525" b="0"/>
            <wp:docPr id="10" name="Slika 1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C9" w:rsidRPr="007253C9" w:rsidRDefault="007253C9" w:rsidP="007253C9">
      <w:pPr>
        <w:rPr>
          <w:b/>
          <w:sz w:val="24"/>
          <w:szCs w:val="24"/>
          <w:lang w:val="hr-HR"/>
        </w:rPr>
      </w:pPr>
      <w:r w:rsidRPr="007253C9">
        <w:rPr>
          <w:b/>
          <w:sz w:val="24"/>
          <w:szCs w:val="24"/>
          <w:lang w:val="hr-HR"/>
        </w:rPr>
        <w:t xml:space="preserve">           REPUBLIKA HRVATSKA</w:t>
      </w:r>
      <w:r w:rsidRPr="007253C9">
        <w:rPr>
          <w:b/>
          <w:sz w:val="24"/>
          <w:szCs w:val="24"/>
          <w:lang w:val="hr-HR"/>
        </w:rPr>
        <w:br/>
        <w:t>KRAPINSKO-ZAGORSKA ŽUPANIJA</w:t>
      </w:r>
    </w:p>
    <w:p w:rsidR="007253C9" w:rsidRDefault="007253C9" w:rsidP="007253C9">
      <w:pPr>
        <w:pStyle w:val="Naslov1"/>
        <w:rPr>
          <w:b/>
          <w:szCs w:val="24"/>
        </w:rPr>
      </w:pPr>
      <w:r>
        <w:rPr>
          <w:b/>
          <w:szCs w:val="24"/>
        </w:rPr>
        <w:t xml:space="preserve">                       Ž U P A N</w:t>
      </w:r>
    </w:p>
    <w:p w:rsidR="007253C9" w:rsidRDefault="007253C9" w:rsidP="007253C9">
      <w:pPr>
        <w:pStyle w:val="Naslov1"/>
        <w:rPr>
          <w:szCs w:val="24"/>
        </w:rPr>
      </w:pPr>
      <w:r>
        <w:rPr>
          <w:b/>
          <w:szCs w:val="24"/>
        </w:rPr>
        <w:t>KLASA:</w:t>
      </w:r>
      <w:r>
        <w:rPr>
          <w:szCs w:val="24"/>
        </w:rPr>
        <w:t xml:space="preserve"> 311-01/19-01/01</w:t>
      </w:r>
    </w:p>
    <w:p w:rsidR="007253C9" w:rsidRPr="003B51FA" w:rsidRDefault="007253C9" w:rsidP="007253C9">
      <w:pPr>
        <w:rPr>
          <w:sz w:val="24"/>
          <w:szCs w:val="24"/>
          <w:lang w:val="hr-HR"/>
        </w:rPr>
      </w:pPr>
      <w:r w:rsidRPr="003B51FA">
        <w:rPr>
          <w:b/>
          <w:sz w:val="24"/>
          <w:szCs w:val="24"/>
          <w:lang w:val="hr-HR"/>
        </w:rPr>
        <w:t xml:space="preserve">URBROJ: </w:t>
      </w:r>
      <w:r w:rsidRPr="003B51FA">
        <w:rPr>
          <w:sz w:val="24"/>
          <w:szCs w:val="24"/>
          <w:lang w:val="hr-HR"/>
        </w:rPr>
        <w:t>2140/01-02-20-</w:t>
      </w:r>
      <w:r>
        <w:rPr>
          <w:sz w:val="24"/>
          <w:szCs w:val="24"/>
          <w:lang w:val="hr-HR"/>
        </w:rPr>
        <w:t>7</w:t>
      </w:r>
    </w:p>
    <w:p w:rsidR="007253C9" w:rsidRPr="003B51FA" w:rsidRDefault="007253C9" w:rsidP="007253C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Krapina,  04</w:t>
      </w:r>
      <w:r w:rsidRPr="003B51FA">
        <w:rPr>
          <w:sz w:val="24"/>
          <w:szCs w:val="24"/>
          <w:lang w:val="hr-HR"/>
        </w:rPr>
        <w:t>. ožujka  2020.</w:t>
      </w:r>
    </w:p>
    <w:p w:rsidR="007253C9" w:rsidRPr="003B51FA" w:rsidRDefault="007253C9" w:rsidP="007253C9">
      <w:pPr>
        <w:jc w:val="both"/>
        <w:rPr>
          <w:sz w:val="24"/>
          <w:szCs w:val="24"/>
          <w:lang w:val="hr-HR"/>
        </w:rPr>
      </w:pPr>
    </w:p>
    <w:p w:rsidR="007253C9" w:rsidRDefault="007253C9" w:rsidP="007253C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Temeljem Pravilnika o mentorstvu korisnika usluga poslovne podrške poduzetnicima Krapinsko-zagorske županije (KLASA: 311-01/19-01/38, URBROJ: 2140/01-02-20-4) i članka 32. Statuta Krapinsko-zagorske županije </w:t>
      </w:r>
      <w:r>
        <w:rPr>
          <w:rFonts w:ascii="Times New Roman" w:hAnsi="Times New Roman" w:cs="Times New Roman"/>
          <w:color w:val="auto"/>
          <w:shd w:val="clear" w:color="auto" w:fill="FFFFFF"/>
        </w:rPr>
        <w:t>(„Službeni glasnik Krapinsko-zagorske županije“, br. 13/01, 5/06, 14/09, 11/13 i 13/18)</w:t>
      </w:r>
      <w:r>
        <w:rPr>
          <w:rFonts w:ascii="Times New Roman" w:hAnsi="Times New Roman" w:cs="Times New Roman"/>
          <w:color w:val="auto"/>
        </w:rPr>
        <w:t>, Župan Krapinsko-zagorske županije raspisuje</w:t>
      </w:r>
    </w:p>
    <w:p w:rsidR="007253C9" w:rsidRDefault="007253C9" w:rsidP="007253C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253C9" w:rsidRPr="003B51FA" w:rsidRDefault="007253C9" w:rsidP="007253C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B51FA">
        <w:rPr>
          <w:rFonts w:ascii="Times New Roman" w:hAnsi="Times New Roman" w:cs="Times New Roman"/>
          <w:b/>
          <w:color w:val="auto"/>
        </w:rPr>
        <w:t xml:space="preserve">JAVNI POZIV </w:t>
      </w:r>
    </w:p>
    <w:p w:rsidR="007253C9" w:rsidRPr="003B51FA" w:rsidRDefault="007253C9" w:rsidP="007253C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B51FA">
        <w:rPr>
          <w:rFonts w:ascii="Times New Roman" w:hAnsi="Times New Roman" w:cs="Times New Roman"/>
          <w:b/>
          <w:color w:val="auto"/>
        </w:rPr>
        <w:t>za prijavu u mrežu mentora Krapinsko- zagorske županije</w:t>
      </w:r>
    </w:p>
    <w:p w:rsidR="007253C9" w:rsidRDefault="007253C9" w:rsidP="007253C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253C9" w:rsidRPr="003B51FA" w:rsidRDefault="007253C9" w:rsidP="007253C9">
      <w:pPr>
        <w:jc w:val="center"/>
        <w:rPr>
          <w:b/>
          <w:sz w:val="24"/>
          <w:szCs w:val="24"/>
          <w:lang w:val="hr-HR"/>
        </w:rPr>
      </w:pPr>
    </w:p>
    <w:p w:rsidR="007253C9" w:rsidRPr="003B51FA" w:rsidRDefault="007253C9" w:rsidP="007253C9">
      <w:pPr>
        <w:jc w:val="center"/>
        <w:rPr>
          <w:b/>
          <w:sz w:val="24"/>
          <w:szCs w:val="24"/>
          <w:lang w:val="hr-HR"/>
        </w:rPr>
      </w:pPr>
      <w:r w:rsidRPr="003B51FA">
        <w:rPr>
          <w:b/>
          <w:sz w:val="24"/>
          <w:szCs w:val="24"/>
          <w:lang w:val="hr-HR"/>
        </w:rPr>
        <w:t>I.</w:t>
      </w:r>
    </w:p>
    <w:p w:rsidR="007253C9" w:rsidRDefault="007253C9" w:rsidP="007253C9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ozivaju se zainteresirani kandidati za prijavu u </w:t>
      </w:r>
      <w:r>
        <w:rPr>
          <w:rFonts w:ascii="Times New Roman" w:hAnsi="Times New Roman"/>
          <w:sz w:val="24"/>
          <w:szCs w:val="24"/>
        </w:rPr>
        <w:t>članstvo mentorske mreže Krapinsko-zagorske županije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kako bi postali mentori te na taj način pomogli u pružanju usluga poslovne podrške za poduzetnike Krapinsko-zagorske županije i to za:</w:t>
      </w:r>
    </w:p>
    <w:p w:rsidR="007253C9" w:rsidRDefault="007253C9" w:rsidP="007253C9">
      <w:pPr>
        <w:pStyle w:val="Bezproreda"/>
        <w:numPr>
          <w:ilvl w:val="0"/>
          <w:numId w:val="25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korisnike usluga Poslovno-tehnološkog inkubatora Krapinsko-zagorske županije u fazi </w:t>
      </w:r>
      <w:proofErr w:type="spellStart"/>
      <w:r>
        <w:rPr>
          <w:rFonts w:ascii="Times New Roman" w:hAnsi="Times New Roman"/>
          <w:sz w:val="24"/>
          <w:szCs w:val="24"/>
        </w:rPr>
        <w:t>predinkubacije</w:t>
      </w:r>
      <w:proofErr w:type="spellEnd"/>
      <w:r>
        <w:rPr>
          <w:rFonts w:ascii="Times New Roman" w:hAnsi="Times New Roman"/>
          <w:sz w:val="24"/>
          <w:szCs w:val="24"/>
        </w:rPr>
        <w:t xml:space="preserve">, inkubacije i akceleracije, </w:t>
      </w:r>
    </w:p>
    <w:p w:rsidR="007253C9" w:rsidRDefault="007253C9" w:rsidP="007253C9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korisnike usluga i podrške virtualnog inkubatora,</w:t>
      </w:r>
    </w:p>
    <w:p w:rsidR="007253C9" w:rsidRDefault="007253C9" w:rsidP="007253C9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korisnike potpora za samozapošljavanje Krapinsko-zagorske županije. </w:t>
      </w:r>
    </w:p>
    <w:p w:rsidR="007253C9" w:rsidRDefault="007253C9" w:rsidP="007253C9">
      <w:pPr>
        <w:pStyle w:val="Naslov1"/>
        <w:rPr>
          <w:szCs w:val="24"/>
        </w:rPr>
      </w:pPr>
    </w:p>
    <w:p w:rsidR="007253C9" w:rsidRPr="003B51FA" w:rsidRDefault="007253C9" w:rsidP="007253C9">
      <w:pPr>
        <w:jc w:val="center"/>
        <w:rPr>
          <w:b/>
          <w:sz w:val="24"/>
          <w:szCs w:val="24"/>
          <w:lang w:val="hr-HR"/>
        </w:rPr>
      </w:pPr>
      <w:r w:rsidRPr="003B51FA">
        <w:rPr>
          <w:b/>
          <w:sz w:val="24"/>
          <w:szCs w:val="24"/>
          <w:lang w:val="hr-HR"/>
        </w:rPr>
        <w:t>II.</w:t>
      </w:r>
    </w:p>
    <w:p w:rsidR="007253C9" w:rsidRDefault="007253C9" w:rsidP="007253C9">
      <w:pPr>
        <w:pStyle w:val="Naslov1"/>
        <w:rPr>
          <w:b/>
          <w:szCs w:val="24"/>
        </w:rPr>
      </w:pPr>
      <w:r>
        <w:rPr>
          <w:b/>
          <w:szCs w:val="24"/>
        </w:rPr>
        <w:t>PODRUČJA MENTORIRANJA</w:t>
      </w:r>
    </w:p>
    <w:p w:rsidR="007253C9" w:rsidRDefault="007253C9" w:rsidP="007253C9">
      <w:pPr>
        <w:pStyle w:val="Bezproreda"/>
        <w:rPr>
          <w:rFonts w:ascii="Times New Roman" w:hAnsi="Times New Roman"/>
          <w:sz w:val="24"/>
          <w:szCs w:val="24"/>
        </w:rPr>
      </w:pP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Mentori pružaju potporu u obliku savjetovanja, vođenja, uspostave kontakata s drugim poduzetnicima, pomoć pri otvaranju tržišta. Osnovna područja </w:t>
      </w:r>
      <w:proofErr w:type="spellStart"/>
      <w:r>
        <w:rPr>
          <w:rFonts w:ascii="Times New Roman" w:hAnsi="Times New Roman"/>
          <w:sz w:val="24"/>
          <w:szCs w:val="24"/>
        </w:rPr>
        <w:t>mentoriranja</w:t>
      </w:r>
      <w:proofErr w:type="spellEnd"/>
      <w:r>
        <w:rPr>
          <w:rFonts w:ascii="Times New Roman" w:hAnsi="Times New Roman"/>
          <w:sz w:val="24"/>
          <w:szCs w:val="24"/>
        </w:rPr>
        <w:t xml:space="preserve"> odnose se na: </w:t>
      </w:r>
    </w:p>
    <w:p w:rsidR="007253C9" w:rsidRDefault="007253C9" w:rsidP="007253C9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poslovno planiranje, </w:t>
      </w:r>
    </w:p>
    <w:p w:rsidR="007253C9" w:rsidRDefault="007253C9" w:rsidP="007253C9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financijsko planiranje, </w:t>
      </w:r>
    </w:p>
    <w:p w:rsidR="007253C9" w:rsidRDefault="007253C9" w:rsidP="007253C9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prezentacijske vještine, </w:t>
      </w:r>
    </w:p>
    <w:p w:rsidR="007253C9" w:rsidRDefault="007253C9" w:rsidP="007253C9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vođenje tima, </w:t>
      </w:r>
    </w:p>
    <w:p w:rsidR="007253C9" w:rsidRDefault="007253C9" w:rsidP="007253C9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 i promocija, digitalna komunikacija,</w:t>
      </w:r>
    </w:p>
    <w:p w:rsidR="007253C9" w:rsidRDefault="007253C9" w:rsidP="007253C9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intelektualno vlasništvo,</w:t>
      </w:r>
    </w:p>
    <w:p w:rsidR="007253C9" w:rsidRDefault="007253C9" w:rsidP="007253C9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komercijalizacija proizvoda,</w:t>
      </w:r>
    </w:p>
    <w:p w:rsidR="007253C9" w:rsidRDefault="007253C9" w:rsidP="007253C9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promjenama,</w:t>
      </w:r>
    </w:p>
    <w:p w:rsidR="007253C9" w:rsidRDefault="007253C9" w:rsidP="007253C9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ljudski potencijali,</w:t>
      </w:r>
    </w:p>
    <w:p w:rsidR="007253C9" w:rsidRDefault="007253C9" w:rsidP="007253C9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strategija dokapitalizacije,</w:t>
      </w:r>
    </w:p>
    <w:p w:rsidR="007253C9" w:rsidRDefault="007253C9" w:rsidP="007253C9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tržišna istraživanja,</w:t>
      </w:r>
    </w:p>
    <w:p w:rsidR="007253C9" w:rsidRDefault="007253C9" w:rsidP="007253C9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pravno savjetovanje. 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područja grupiraju se u skupine:</w:t>
      </w:r>
    </w:p>
    <w:p w:rsidR="007253C9" w:rsidRDefault="007253C9" w:rsidP="007253C9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razvoj proizvoda i usluga</w:t>
      </w:r>
      <w:r>
        <w:rPr>
          <w:rFonts w:ascii="Times New Roman" w:hAnsi="Times New Roman"/>
          <w:sz w:val="24"/>
          <w:szCs w:val="24"/>
        </w:rPr>
        <w:t xml:space="preserve"> – pozicioniranje, istraživanje konkurencije, pravni okvir, intelektualno vlasništvo, pravno savjetovanje, istraživanje i identificiranje ciljne </w:t>
      </w:r>
    </w:p>
    <w:p w:rsidR="007253C9" w:rsidRDefault="007253C9" w:rsidP="007253C9">
      <w:pPr>
        <w:pStyle w:val="Bezproreda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53C9" w:rsidRDefault="007253C9" w:rsidP="007253C9">
      <w:pPr>
        <w:pStyle w:val="Bezproreda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53C9" w:rsidRDefault="007253C9" w:rsidP="007253C9">
      <w:pPr>
        <w:pStyle w:val="Bezproreda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53C9" w:rsidRDefault="007253C9" w:rsidP="007253C9">
      <w:pPr>
        <w:pStyle w:val="Bezproreda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skupine i potencijalnih korisnika proizvoda/usluga te identificiranje potreba ciljane skupine, odabir tima i najbolje metodologije proizvodnje; </w:t>
      </w:r>
    </w:p>
    <w:p w:rsidR="007253C9" w:rsidRDefault="007253C9" w:rsidP="007253C9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komercijalizacija proizvoda ili usluge</w:t>
      </w:r>
      <w:r>
        <w:rPr>
          <w:rFonts w:ascii="Times New Roman" w:hAnsi="Times New Roman"/>
          <w:sz w:val="24"/>
          <w:szCs w:val="24"/>
        </w:rPr>
        <w:t xml:space="preserve"> – vrsta prodaje, plan prodaje, kanali za distribuciju, strateška partnerstva, istraživanje tržišta; </w:t>
      </w:r>
    </w:p>
    <w:p w:rsidR="007253C9" w:rsidRDefault="007253C9" w:rsidP="007253C9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poslovno upravljanje</w:t>
      </w:r>
      <w:r>
        <w:rPr>
          <w:rFonts w:ascii="Times New Roman" w:hAnsi="Times New Roman"/>
          <w:sz w:val="24"/>
          <w:szCs w:val="24"/>
        </w:rPr>
        <w:t xml:space="preserve"> – poslovno planiranje, izrada poslovnog plana, upravljanje ljudskim potencijalima, financijski plan, financijska partnerstva, pristup investitorima, predstavljanje proizvoda/usluge/tvrtke, promocija i marketing. 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53C9" w:rsidRDefault="007253C9" w:rsidP="007253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7253C9" w:rsidRDefault="007253C9" w:rsidP="00725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ODABIR MENTORA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odabira mentora obuhvaća:</w:t>
      </w:r>
    </w:p>
    <w:p w:rsidR="007253C9" w:rsidRDefault="007253C9" w:rsidP="007253C9">
      <w:pPr>
        <w:pStyle w:val="Bezprored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zaprimanje prijava od strane mentora,</w:t>
      </w:r>
    </w:p>
    <w:p w:rsidR="007253C9" w:rsidRDefault="007253C9" w:rsidP="007253C9">
      <w:pPr>
        <w:pStyle w:val="Bezprored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administrativna provjera zaprimljenih prijava,</w:t>
      </w:r>
    </w:p>
    <w:p w:rsidR="007253C9" w:rsidRPr="003B51FA" w:rsidRDefault="007253C9" w:rsidP="007253C9">
      <w:pPr>
        <w:pStyle w:val="Bezprored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 odabira mentora (evaluacija i selekcija).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strike/>
          <w:sz w:val="24"/>
          <w:szCs w:val="24"/>
        </w:rPr>
      </w:pPr>
    </w:p>
    <w:p w:rsidR="007253C9" w:rsidRDefault="007253C9" w:rsidP="007253C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IV. 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7253C9" w:rsidRPr="003B51FA" w:rsidRDefault="007253C9" w:rsidP="007253C9">
      <w:pPr>
        <w:pStyle w:val="Naslov2"/>
        <w:ind w:left="0"/>
        <w:jc w:val="left"/>
        <w:rPr>
          <w:szCs w:val="24"/>
        </w:rPr>
      </w:pPr>
      <w:r w:rsidRPr="003B51FA">
        <w:rPr>
          <w:szCs w:val="24"/>
        </w:rPr>
        <w:t>KRITERIJI ODABIRA MENTORA</w:t>
      </w:r>
    </w:p>
    <w:p w:rsidR="007253C9" w:rsidRPr="003B51FA" w:rsidRDefault="007253C9" w:rsidP="007253C9">
      <w:pPr>
        <w:rPr>
          <w:rFonts w:asciiTheme="minorHAnsi" w:hAnsiTheme="minorHAnsi" w:cstheme="minorBidi"/>
          <w:sz w:val="22"/>
          <w:szCs w:val="22"/>
          <w:lang w:val="hr-HR"/>
        </w:rPr>
      </w:pP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koji se prijavljuju za članove mentorske mreže u Krapinsko-zagorskoj županiji moraju odabrati </w:t>
      </w:r>
      <w:r>
        <w:rPr>
          <w:rFonts w:ascii="Times New Roman" w:hAnsi="Times New Roman"/>
          <w:sz w:val="24"/>
          <w:szCs w:val="24"/>
          <w:u w:val="single"/>
        </w:rPr>
        <w:t>primarno područje svojih kompetencija</w:t>
      </w:r>
      <w:r>
        <w:rPr>
          <w:rFonts w:ascii="Times New Roman" w:hAnsi="Times New Roman"/>
          <w:sz w:val="24"/>
          <w:szCs w:val="24"/>
        </w:rPr>
        <w:t xml:space="preserve"> unutar tri glavna područja </w:t>
      </w:r>
      <w:proofErr w:type="spellStart"/>
      <w:r>
        <w:rPr>
          <w:rFonts w:ascii="Times New Roman" w:hAnsi="Times New Roman"/>
          <w:sz w:val="24"/>
          <w:szCs w:val="24"/>
        </w:rPr>
        <w:t>mentoriranja</w:t>
      </w:r>
      <w:proofErr w:type="spellEnd"/>
      <w:r>
        <w:rPr>
          <w:rFonts w:ascii="Times New Roman" w:hAnsi="Times New Roman"/>
          <w:sz w:val="24"/>
          <w:szCs w:val="24"/>
        </w:rPr>
        <w:t xml:space="preserve"> (područje I, II ili III). Uz primarno područje, kandidati </w:t>
      </w:r>
      <w:r>
        <w:rPr>
          <w:rFonts w:ascii="Times New Roman" w:hAnsi="Times New Roman"/>
          <w:sz w:val="24"/>
          <w:szCs w:val="24"/>
          <w:u w:val="single"/>
        </w:rPr>
        <w:t>mogu odabrati</w:t>
      </w:r>
      <w:r>
        <w:rPr>
          <w:rFonts w:ascii="Times New Roman" w:hAnsi="Times New Roman"/>
          <w:sz w:val="24"/>
          <w:szCs w:val="24"/>
        </w:rPr>
        <w:t xml:space="preserve"> još jedno sekundarno područje. 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Minimalni uvjeti koje potencijalni kandidat mora ispunjavati i prema kojima se vrši procjena kompetentnosti u navedenim područjima </w:t>
      </w:r>
      <w:proofErr w:type="spellStart"/>
      <w:r>
        <w:rPr>
          <w:rFonts w:ascii="Times New Roman" w:hAnsi="Times New Roman"/>
          <w:sz w:val="24"/>
          <w:szCs w:val="24"/>
        </w:rPr>
        <w:t>mentoriranja</w:t>
      </w:r>
      <w:proofErr w:type="spellEnd"/>
      <w:r>
        <w:rPr>
          <w:rFonts w:ascii="Times New Roman" w:hAnsi="Times New Roman"/>
          <w:sz w:val="24"/>
          <w:szCs w:val="24"/>
        </w:rPr>
        <w:t xml:space="preserve"> utvrđuje se kroz postavljene kriterije.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Svoje iskustvo u navedenim područjima kandidati trebaju dokazati kroz:</w:t>
      </w:r>
    </w:p>
    <w:p w:rsidR="007253C9" w:rsidRDefault="007253C9" w:rsidP="007253C9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iskustvo u primarno odabranom području  (reference, iskustvo provedeno na radu u tom području, postignuti rezultati); </w:t>
      </w:r>
    </w:p>
    <w:p w:rsidR="007253C9" w:rsidRDefault="007253C9" w:rsidP="007253C9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minimalno radno iskustvo na relevantnim pozicijama je minimalno 5 godina.</w:t>
      </w:r>
    </w:p>
    <w:p w:rsidR="007253C9" w:rsidRDefault="007253C9" w:rsidP="007253C9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Poduzetničko iskustvo ili relevantna pozicija unutar vlastite tvrtke s odgovornostima u navedenim područjima; </w:t>
      </w:r>
    </w:p>
    <w:p w:rsidR="007253C9" w:rsidRDefault="007253C9" w:rsidP="007253C9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Obrazovanje u ekonomskom smjeru ili tehničkom smjeru s dodatnim obrazovanjem u ekonomskom smjeru; </w:t>
      </w:r>
    </w:p>
    <w:p w:rsidR="007253C9" w:rsidRDefault="007253C9" w:rsidP="007253C9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Međunarodno iskustvo i specifična znanja; </w:t>
      </w:r>
    </w:p>
    <w:p w:rsidR="007253C9" w:rsidRDefault="007253C9" w:rsidP="007253C9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Iskustvo u radu s poduzetnicima početnicima ili poduzetnicima u intenzivnim fazama rasta. </w:t>
      </w:r>
    </w:p>
    <w:p w:rsidR="00586AF8" w:rsidRDefault="00586AF8" w:rsidP="00586AF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86AF8" w:rsidRDefault="00586AF8" w:rsidP="00586AF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53C9" w:rsidRDefault="007253C9" w:rsidP="007253C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V.</w:t>
      </w:r>
    </w:p>
    <w:p w:rsidR="007253C9" w:rsidRPr="003B51FA" w:rsidRDefault="007253C9" w:rsidP="007253C9">
      <w:pPr>
        <w:pStyle w:val="Naslov2"/>
        <w:ind w:left="0"/>
        <w:jc w:val="left"/>
        <w:rPr>
          <w:szCs w:val="24"/>
        </w:rPr>
      </w:pPr>
      <w:r w:rsidRPr="003B51FA">
        <w:rPr>
          <w:szCs w:val="24"/>
        </w:rPr>
        <w:t>PRIJAVA MENTORA</w:t>
      </w:r>
    </w:p>
    <w:p w:rsidR="007253C9" w:rsidRPr="003B51FA" w:rsidRDefault="007253C9" w:rsidP="007253C9">
      <w:pPr>
        <w:rPr>
          <w:sz w:val="24"/>
          <w:szCs w:val="24"/>
          <w:lang w:val="hr-HR"/>
        </w:rPr>
      </w:pPr>
    </w:p>
    <w:p w:rsidR="007253C9" w:rsidRPr="003B51FA" w:rsidRDefault="007253C9" w:rsidP="007253C9">
      <w:pPr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 xml:space="preserve">Zainteresirani kandidati za prijavu u  mrežu mentora Krapinsko- zagorske županije dužni  su ispuniti prijavni obrazac (Obrazac I), te isti poslati na e-mail </w:t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hyperlink r:id="rId9" w:history="1">
        <w:r w:rsidRPr="003B51FA">
          <w:rPr>
            <w:rStyle w:val="Hiperveza"/>
            <w:szCs w:val="24"/>
            <w:lang w:val="hr-HR"/>
          </w:rPr>
          <w:t>mentorstvo@kzz.hr</w:t>
        </w:r>
      </w:hyperlink>
      <w:r w:rsidRPr="003B51FA">
        <w:rPr>
          <w:sz w:val="24"/>
          <w:szCs w:val="24"/>
          <w:lang w:val="hr-HR"/>
        </w:rPr>
        <w:t>.</w:t>
      </w:r>
    </w:p>
    <w:p w:rsidR="007253C9" w:rsidRPr="003B51FA" w:rsidRDefault="007253C9" w:rsidP="007253C9">
      <w:pPr>
        <w:rPr>
          <w:rFonts w:eastAsiaTheme="minorEastAsia"/>
          <w:sz w:val="24"/>
          <w:szCs w:val="24"/>
          <w:lang w:val="hr-HR"/>
        </w:rPr>
      </w:pPr>
      <w:r w:rsidRPr="003B51FA">
        <w:rPr>
          <w:rFonts w:eastAsiaTheme="minorEastAsia"/>
          <w:sz w:val="24"/>
          <w:szCs w:val="24"/>
          <w:lang w:val="hr-HR"/>
        </w:rPr>
        <w:t xml:space="preserve">Svaki kandidat koji je ispunio i poslao prijavu zaprimit će od Krapinsko-zagorske županije povratnu informaciju (e-mail) koji predstavlja  potvrdu da je prijava zaprimljena. </w:t>
      </w:r>
    </w:p>
    <w:p w:rsidR="007253C9" w:rsidRPr="003B51FA" w:rsidRDefault="007253C9" w:rsidP="007253C9">
      <w:pPr>
        <w:jc w:val="both"/>
        <w:rPr>
          <w:rFonts w:eastAsiaTheme="minorEastAsia"/>
          <w:sz w:val="24"/>
          <w:szCs w:val="24"/>
          <w:lang w:val="hr-HR"/>
        </w:rPr>
      </w:pPr>
      <w:r w:rsidRPr="003B51FA">
        <w:rPr>
          <w:rFonts w:eastAsiaTheme="minorEastAsia"/>
          <w:sz w:val="24"/>
          <w:szCs w:val="24"/>
          <w:lang w:val="hr-HR"/>
        </w:rPr>
        <w:t xml:space="preserve">Uz prijavni obrazac kandidat je dužan priložiti: </w:t>
      </w:r>
    </w:p>
    <w:p w:rsidR="007253C9" w:rsidRPr="003B51FA" w:rsidRDefault="007253C9" w:rsidP="007253C9">
      <w:pPr>
        <w:pStyle w:val="Odlomakpopisa"/>
        <w:numPr>
          <w:ilvl w:val="0"/>
          <w:numId w:val="30"/>
        </w:numPr>
        <w:spacing w:after="160" w:line="254" w:lineRule="auto"/>
        <w:ind w:left="720"/>
        <w:jc w:val="both"/>
        <w:rPr>
          <w:rFonts w:eastAsiaTheme="minorEastAsia"/>
          <w:strike/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 xml:space="preserve">životopis iz kojeg je moguće utvrditi da kandidat udovoljava kriterijima postavljenim Pravilnikom o mentorstvu korisnika usluga poslovne podrške poduzetnicima Krapinsko- zagorske županije (Klasa: 311-01/19-01/38, </w:t>
      </w:r>
      <w:proofErr w:type="spellStart"/>
      <w:r w:rsidRPr="003B51FA">
        <w:rPr>
          <w:sz w:val="24"/>
          <w:szCs w:val="24"/>
          <w:lang w:val="hr-HR"/>
        </w:rPr>
        <w:t>Urbroj</w:t>
      </w:r>
      <w:proofErr w:type="spellEnd"/>
      <w:r w:rsidRPr="003B51FA">
        <w:rPr>
          <w:sz w:val="24"/>
          <w:szCs w:val="24"/>
          <w:lang w:val="hr-HR"/>
        </w:rPr>
        <w:t>: 2140/01-02-20-4), odnosno kriterijima iz članka IV. ovog Javnog poziva.</w:t>
      </w:r>
    </w:p>
    <w:p w:rsidR="007253C9" w:rsidRPr="003B51FA" w:rsidRDefault="007253C9" w:rsidP="007253C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Uz životopis, potencijalni kandidati mogu priložiti i dodatne dokumente kojima dokazuju svoju stručnost. </w:t>
      </w:r>
    </w:p>
    <w:p w:rsidR="007253C9" w:rsidRPr="007253C9" w:rsidRDefault="007253C9" w:rsidP="007253C9">
      <w:pPr>
        <w:jc w:val="center"/>
        <w:rPr>
          <w:b/>
          <w:sz w:val="24"/>
          <w:szCs w:val="24"/>
          <w:lang w:val="hr-HR"/>
        </w:rPr>
      </w:pPr>
    </w:p>
    <w:p w:rsidR="007253C9" w:rsidRDefault="007253C9" w:rsidP="007253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7253C9" w:rsidRDefault="007253C9" w:rsidP="007253C9">
      <w:pPr>
        <w:shd w:val="clear" w:color="auto" w:fill="FFFFFF"/>
        <w:spacing w:line="360" w:lineRule="atLeast"/>
        <w:rPr>
          <w:b/>
          <w:bCs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 </w:t>
      </w:r>
      <w:r>
        <w:rPr>
          <w:b/>
          <w:bCs/>
          <w:sz w:val="24"/>
          <w:szCs w:val="24"/>
          <w:lang w:eastAsia="hr-HR"/>
        </w:rPr>
        <w:t>ADMINISTRATIVNA PROVJERA, EVALUACIJA I SELEKCIJA PRIJAVA</w:t>
      </w:r>
    </w:p>
    <w:p w:rsidR="007253C9" w:rsidRDefault="007253C9" w:rsidP="007253C9">
      <w:pPr>
        <w:shd w:val="clear" w:color="auto" w:fill="FFFFFF"/>
        <w:spacing w:line="360" w:lineRule="atLeast"/>
        <w:rPr>
          <w:b/>
          <w:bCs/>
          <w:sz w:val="24"/>
          <w:szCs w:val="24"/>
          <w:lang w:eastAsia="hr-HR"/>
        </w:rPr>
      </w:pPr>
    </w:p>
    <w:p w:rsidR="007253C9" w:rsidRDefault="007253C9" w:rsidP="007253C9">
      <w:pPr>
        <w:pStyle w:val="Bezproreda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Administrativna provjera zaprimljenih prijava vrši se odmah po zaprimanju kako bi se smanjio cjelokupni proces trajanja odabira mentora. 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Administrativna provjera obuhvaća:</w:t>
      </w:r>
    </w:p>
    <w:p w:rsidR="007253C9" w:rsidRDefault="007253C9" w:rsidP="007253C9">
      <w:pPr>
        <w:pStyle w:val="Bezprored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je prijava uredno ispunjena sa svim potrebnim podacima,</w:t>
      </w:r>
    </w:p>
    <w:p w:rsidR="007253C9" w:rsidRDefault="007253C9" w:rsidP="007253C9">
      <w:pPr>
        <w:pStyle w:val="Bezprored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su prijavi priloženi svi obvezni dokumenti.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 završetku administrativne provjere, kandidati dobivaju povratni e-mail da li njihova prijava udovoljava svim uvjetima ili ih se traži da nadopune prijavu u roku od 5 dana kako bi se završila administrativna provjera. Ukoliko kandidati ne dostave traženu dokumentaciju u roku od 5 dana, smatrat će se da su odustali od prijave te se ne upućuju u daljnji postupak evaluacije i selekcije prijava. 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Evaluaciju i selekciju prijava  kandidata provodi evaluacijski odbor kojeg osniva i imenuje njegove članove/</w:t>
      </w:r>
      <w:proofErr w:type="spellStart"/>
      <w:r>
        <w:rPr>
          <w:rFonts w:ascii="Times New Roman" w:hAnsi="Times New Roman"/>
          <w:sz w:val="24"/>
          <w:szCs w:val="24"/>
        </w:rPr>
        <w:t>ice</w:t>
      </w:r>
      <w:proofErr w:type="spellEnd"/>
      <w:r>
        <w:rPr>
          <w:rFonts w:ascii="Times New Roman" w:hAnsi="Times New Roman"/>
          <w:sz w:val="24"/>
          <w:szCs w:val="24"/>
        </w:rPr>
        <w:t xml:space="preserve"> Župan Krapinsko- zagorske županije. Tijekom procesa evaluacije prijava, kandidati se ocjenjuju prema područjima koja su označili kao primarna područja kompetencija, uvidom u životopis i ostalu dokumentaciju priloženu uz prijavu.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 završetku postupka evaluacije, evaluacijski odbor donosi  Odluku o odabiru mentora te se oni kandidati koji su uspješno završili postupak selekcije i evaluacije obavještavaju pisanim putem  o rezultatu postupka. S odabranim mentorima sklapa se Ugovor o poslovnoj suradnji na vrijeme od godine dana, te time mentor postaje član mentorske mreže Krapinsko- zagorske županije.</w:t>
      </w:r>
    </w:p>
    <w:p w:rsidR="007253C9" w:rsidRPr="003B51FA" w:rsidRDefault="007253C9" w:rsidP="007253C9">
      <w:pPr>
        <w:jc w:val="both"/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ab/>
        <w:t xml:space="preserve"> </w:t>
      </w:r>
    </w:p>
    <w:p w:rsidR="007253C9" w:rsidRPr="003B51FA" w:rsidRDefault="007253C9" w:rsidP="007253C9">
      <w:pPr>
        <w:jc w:val="both"/>
        <w:rPr>
          <w:sz w:val="24"/>
          <w:szCs w:val="24"/>
          <w:lang w:val="hr-HR"/>
        </w:rPr>
      </w:pPr>
    </w:p>
    <w:p w:rsidR="007253C9" w:rsidRPr="007253C9" w:rsidRDefault="007253C9" w:rsidP="007253C9">
      <w:pPr>
        <w:jc w:val="center"/>
        <w:rPr>
          <w:b/>
          <w:sz w:val="24"/>
          <w:szCs w:val="24"/>
          <w:lang w:val="hr-HR"/>
        </w:rPr>
      </w:pPr>
      <w:r w:rsidRPr="007253C9">
        <w:rPr>
          <w:b/>
          <w:sz w:val="24"/>
          <w:szCs w:val="24"/>
          <w:lang w:val="hr-HR"/>
        </w:rPr>
        <w:t>VII.</w:t>
      </w:r>
    </w:p>
    <w:p w:rsidR="007253C9" w:rsidRPr="007253C9" w:rsidRDefault="007253C9" w:rsidP="007253C9">
      <w:pPr>
        <w:jc w:val="both"/>
        <w:rPr>
          <w:b/>
          <w:sz w:val="24"/>
          <w:szCs w:val="24"/>
          <w:lang w:val="hr-HR"/>
        </w:rPr>
      </w:pPr>
      <w:r w:rsidRPr="007253C9">
        <w:rPr>
          <w:b/>
          <w:sz w:val="24"/>
          <w:szCs w:val="24"/>
          <w:lang w:val="hr-HR"/>
        </w:rPr>
        <w:t>LISTA MENTORA I NAKNADA</w:t>
      </w:r>
    </w:p>
    <w:p w:rsidR="007253C9" w:rsidRPr="007253C9" w:rsidRDefault="007253C9" w:rsidP="007253C9">
      <w:pPr>
        <w:jc w:val="both"/>
        <w:rPr>
          <w:b/>
          <w:sz w:val="24"/>
          <w:szCs w:val="24"/>
          <w:lang w:val="hr-HR"/>
        </w:rPr>
      </w:pPr>
    </w:p>
    <w:p w:rsidR="007253C9" w:rsidRPr="003B51FA" w:rsidRDefault="007253C9" w:rsidP="007253C9">
      <w:pPr>
        <w:jc w:val="both"/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 xml:space="preserve">Lista  mentora se objavljuje na službenim web stranicama Krapinsko-zagorske županije. </w:t>
      </w:r>
    </w:p>
    <w:p w:rsidR="007253C9" w:rsidRPr="003B51FA" w:rsidRDefault="007253C9" w:rsidP="007253C9">
      <w:pPr>
        <w:jc w:val="both"/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>Lista mentora sadržavat će:</w:t>
      </w:r>
    </w:p>
    <w:p w:rsidR="007253C9" w:rsidRPr="003B51FA" w:rsidRDefault="007253C9" w:rsidP="007253C9">
      <w:pPr>
        <w:pStyle w:val="Odlomakpopisa"/>
        <w:numPr>
          <w:ilvl w:val="0"/>
          <w:numId w:val="32"/>
        </w:numPr>
        <w:jc w:val="both"/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>Ime i prezime mentora,</w:t>
      </w:r>
    </w:p>
    <w:p w:rsidR="007253C9" w:rsidRPr="003B51FA" w:rsidRDefault="007253C9" w:rsidP="007253C9">
      <w:pPr>
        <w:pStyle w:val="Odlomakpopisa"/>
        <w:numPr>
          <w:ilvl w:val="0"/>
          <w:numId w:val="32"/>
        </w:numPr>
        <w:jc w:val="both"/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>Fotografiju mentora,</w:t>
      </w:r>
    </w:p>
    <w:p w:rsidR="007253C9" w:rsidRPr="003B51FA" w:rsidRDefault="007253C9" w:rsidP="007253C9">
      <w:pPr>
        <w:pStyle w:val="Odlomakpopisa"/>
        <w:numPr>
          <w:ilvl w:val="0"/>
          <w:numId w:val="32"/>
        </w:numPr>
        <w:jc w:val="both"/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lastRenderedPageBreak/>
        <w:t>Kratku biografiju (do 1000 znakova),</w:t>
      </w:r>
    </w:p>
    <w:p w:rsidR="007253C9" w:rsidRPr="00586AF8" w:rsidRDefault="007253C9" w:rsidP="00586AF8">
      <w:pPr>
        <w:pStyle w:val="Odlomakpopisa"/>
        <w:numPr>
          <w:ilvl w:val="0"/>
          <w:numId w:val="32"/>
        </w:numPr>
        <w:jc w:val="both"/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 xml:space="preserve">Područje </w:t>
      </w:r>
      <w:proofErr w:type="spellStart"/>
      <w:r w:rsidRPr="003B51FA">
        <w:rPr>
          <w:sz w:val="24"/>
          <w:szCs w:val="24"/>
          <w:lang w:val="hr-HR"/>
        </w:rPr>
        <w:t>mentoriranja</w:t>
      </w:r>
      <w:proofErr w:type="spellEnd"/>
      <w:r w:rsidRPr="003B51FA">
        <w:rPr>
          <w:sz w:val="24"/>
          <w:szCs w:val="24"/>
          <w:lang w:val="hr-HR"/>
        </w:rPr>
        <w:t xml:space="preserve">. </w:t>
      </w:r>
    </w:p>
    <w:p w:rsidR="007253C9" w:rsidRPr="003B51FA" w:rsidRDefault="007253C9" w:rsidP="007253C9">
      <w:pPr>
        <w:pStyle w:val="Odlomakpopisa"/>
        <w:ind w:left="0"/>
        <w:jc w:val="both"/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ab/>
        <w:t>Lista mentora će se osim objave na službenim web stranicama koristiti i u svim drugim materijalima namijenjenim promociji i podršci poduzetništvu Krapinsko- zagorske županije.</w:t>
      </w:r>
    </w:p>
    <w:p w:rsidR="007253C9" w:rsidRPr="003B51FA" w:rsidRDefault="007253C9" w:rsidP="007253C9">
      <w:pPr>
        <w:jc w:val="both"/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ab/>
        <w:t xml:space="preserve">Angažiranje mentora ovisi o iskazanim potrebama te će oblik </w:t>
      </w:r>
      <w:proofErr w:type="spellStart"/>
      <w:r w:rsidRPr="003B51FA">
        <w:rPr>
          <w:sz w:val="24"/>
          <w:szCs w:val="24"/>
          <w:lang w:val="hr-HR"/>
        </w:rPr>
        <w:t>mentoriranja</w:t>
      </w:r>
      <w:proofErr w:type="spellEnd"/>
      <w:r w:rsidRPr="003B51FA">
        <w:rPr>
          <w:sz w:val="24"/>
          <w:szCs w:val="24"/>
          <w:lang w:val="hr-HR"/>
        </w:rPr>
        <w:t xml:space="preserve"> i trajanje biti definirano sklapanjem Ugovora o mentorstvu. Odabrani mentori s kojima se potpiše ugovor pružat će usluge mentorstva korisnicima poslovnih usluga Krapinsko-zagorske županije koji ostvaruju pravo na </w:t>
      </w:r>
      <w:proofErr w:type="spellStart"/>
      <w:r w:rsidRPr="003B51FA">
        <w:rPr>
          <w:sz w:val="24"/>
          <w:szCs w:val="24"/>
          <w:lang w:val="hr-HR"/>
        </w:rPr>
        <w:t>mentoriranje</w:t>
      </w:r>
      <w:proofErr w:type="spellEnd"/>
      <w:r w:rsidRPr="003B51FA">
        <w:rPr>
          <w:sz w:val="24"/>
          <w:szCs w:val="24"/>
          <w:lang w:val="hr-HR"/>
        </w:rPr>
        <w:t xml:space="preserve">. </w:t>
      </w:r>
    </w:p>
    <w:p w:rsidR="007253C9" w:rsidRPr="003B51FA" w:rsidRDefault="007253C9" w:rsidP="007253C9">
      <w:pPr>
        <w:shd w:val="clear" w:color="auto" w:fill="FFFFFF"/>
        <w:jc w:val="both"/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ab/>
        <w:t xml:space="preserve">Odabrani mentori ostvaruju pravo na naknadu za pruženu uslugu </w:t>
      </w:r>
      <w:proofErr w:type="spellStart"/>
      <w:r w:rsidRPr="003B51FA">
        <w:rPr>
          <w:sz w:val="24"/>
          <w:szCs w:val="24"/>
          <w:lang w:val="hr-HR"/>
        </w:rPr>
        <w:t>mentoriranja</w:t>
      </w:r>
      <w:proofErr w:type="spellEnd"/>
      <w:r w:rsidRPr="003B51FA">
        <w:rPr>
          <w:sz w:val="24"/>
          <w:szCs w:val="24"/>
          <w:lang w:val="hr-HR"/>
        </w:rPr>
        <w:t xml:space="preserve"> i to u bruto iznosu od 425,00 kuna/sat pri čemu su dužni pružiti minimalno 20 sati godišnje </w:t>
      </w:r>
      <w:proofErr w:type="spellStart"/>
      <w:r w:rsidRPr="003B51FA">
        <w:rPr>
          <w:sz w:val="24"/>
          <w:szCs w:val="24"/>
          <w:lang w:val="hr-HR"/>
        </w:rPr>
        <w:t>mentoriranja</w:t>
      </w:r>
      <w:proofErr w:type="spellEnd"/>
      <w:r w:rsidRPr="003B51FA">
        <w:rPr>
          <w:sz w:val="24"/>
          <w:szCs w:val="24"/>
          <w:lang w:val="hr-HR"/>
        </w:rPr>
        <w:t xml:space="preserve"> 1 (jednog) poduzetnika, a najviše mogu u isto vrijeme </w:t>
      </w:r>
      <w:proofErr w:type="spellStart"/>
      <w:r w:rsidRPr="003B51FA">
        <w:rPr>
          <w:sz w:val="24"/>
          <w:szCs w:val="24"/>
          <w:lang w:val="hr-HR"/>
        </w:rPr>
        <w:t>mentorirati</w:t>
      </w:r>
      <w:proofErr w:type="spellEnd"/>
      <w:r w:rsidRPr="003B51FA">
        <w:rPr>
          <w:sz w:val="24"/>
          <w:szCs w:val="24"/>
          <w:lang w:val="hr-HR"/>
        </w:rPr>
        <w:t xml:space="preserve"> 4 (četiri) poduzetnika u jednom području. Jedan poduzetnik u isto vrijeme može primati usluge </w:t>
      </w:r>
      <w:proofErr w:type="spellStart"/>
      <w:r w:rsidRPr="003B51FA">
        <w:rPr>
          <w:sz w:val="24"/>
          <w:szCs w:val="24"/>
          <w:lang w:val="hr-HR"/>
        </w:rPr>
        <w:t>mentoriranja</w:t>
      </w:r>
      <w:proofErr w:type="spellEnd"/>
      <w:r w:rsidRPr="003B51FA">
        <w:rPr>
          <w:sz w:val="24"/>
          <w:szCs w:val="24"/>
          <w:lang w:val="hr-HR"/>
        </w:rPr>
        <w:t xml:space="preserve"> od najviše 2  (dva) mentora.</w:t>
      </w:r>
    </w:p>
    <w:p w:rsidR="007253C9" w:rsidRDefault="007253C9" w:rsidP="007253C9">
      <w:pPr>
        <w:autoSpaceDE w:val="0"/>
        <w:autoSpaceDN w:val="0"/>
        <w:adjustRightInd w:val="0"/>
        <w:spacing w:line="254" w:lineRule="auto"/>
        <w:jc w:val="both"/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 xml:space="preserve">Davatelj potpore je Krapinsko-zagorska županija. U Proračunu Županije za 2020. godinu osigurano je ukupno 70.000,00 kn za dodjelu bespovratne potpore temeljem ovog Poziva, a </w:t>
      </w:r>
    </w:p>
    <w:p w:rsidR="007253C9" w:rsidRPr="003B51FA" w:rsidRDefault="007253C9" w:rsidP="007253C9">
      <w:pPr>
        <w:autoSpaceDE w:val="0"/>
        <w:autoSpaceDN w:val="0"/>
        <w:adjustRightInd w:val="0"/>
        <w:spacing w:line="254" w:lineRule="auto"/>
        <w:jc w:val="both"/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>sredstva su osigurana iz projekta ENTER, UP.01.3.1.01.0031 financiranog iz Europskog socijalnog fonda, Operativnog programa učinkoviti ljudski potencijali.</w:t>
      </w:r>
    </w:p>
    <w:p w:rsidR="007253C9" w:rsidRPr="003B51FA" w:rsidRDefault="007253C9" w:rsidP="007253C9">
      <w:pPr>
        <w:shd w:val="clear" w:color="auto" w:fill="FFFFFF"/>
        <w:spacing w:line="360" w:lineRule="atLeast"/>
        <w:jc w:val="center"/>
        <w:rPr>
          <w:b/>
          <w:bCs/>
          <w:sz w:val="24"/>
          <w:szCs w:val="24"/>
          <w:lang w:val="hr-HR" w:eastAsia="hr-HR"/>
        </w:rPr>
      </w:pPr>
      <w:r w:rsidRPr="003B51FA">
        <w:rPr>
          <w:b/>
          <w:bCs/>
          <w:sz w:val="24"/>
          <w:szCs w:val="24"/>
          <w:lang w:val="hr-HR" w:eastAsia="hr-HR"/>
        </w:rPr>
        <w:t>VIII.</w:t>
      </w:r>
    </w:p>
    <w:p w:rsidR="007253C9" w:rsidRPr="001E1983" w:rsidRDefault="007253C9" w:rsidP="007253C9">
      <w:pPr>
        <w:shd w:val="clear" w:color="auto" w:fill="FFFFFF"/>
        <w:spacing w:line="360" w:lineRule="atLeast"/>
        <w:rPr>
          <w:b/>
          <w:bCs/>
          <w:strike/>
          <w:sz w:val="24"/>
          <w:szCs w:val="24"/>
          <w:lang w:val="hr-HR" w:eastAsia="hr-HR"/>
        </w:rPr>
      </w:pPr>
      <w:r w:rsidRPr="001E1983">
        <w:rPr>
          <w:b/>
          <w:bCs/>
          <w:sz w:val="24"/>
          <w:szCs w:val="24"/>
          <w:lang w:val="hr-HR" w:eastAsia="hr-HR"/>
        </w:rPr>
        <w:t xml:space="preserve">PROCES MENTORIRANJA </w:t>
      </w:r>
      <w:r w:rsidRPr="001E1983">
        <w:rPr>
          <w:b/>
          <w:bCs/>
          <w:strike/>
          <w:sz w:val="24"/>
          <w:szCs w:val="24"/>
          <w:lang w:val="hr-HR" w:eastAsia="hr-HR"/>
        </w:rPr>
        <w:t xml:space="preserve"> </w:t>
      </w:r>
    </w:p>
    <w:p w:rsidR="007253C9" w:rsidRPr="001E1983" w:rsidRDefault="007253C9" w:rsidP="007253C9">
      <w:pPr>
        <w:shd w:val="clear" w:color="auto" w:fill="FFFFFF"/>
        <w:spacing w:line="360" w:lineRule="atLeast"/>
        <w:rPr>
          <w:sz w:val="24"/>
          <w:szCs w:val="24"/>
          <w:lang w:val="hr-HR" w:eastAsia="hr-HR"/>
        </w:rPr>
      </w:pPr>
    </w:p>
    <w:p w:rsidR="007253C9" w:rsidRDefault="007253C9" w:rsidP="007253C9">
      <w:pPr>
        <w:pStyle w:val="Bezproreda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Mentorski proces može trajati najmanje 20 sati/godišnje po poduzetniku po mentoru. Vremenski okvir mentorskog procesa sadržan je u planu </w:t>
      </w:r>
      <w:proofErr w:type="spellStart"/>
      <w:r>
        <w:rPr>
          <w:rFonts w:ascii="Times New Roman" w:hAnsi="Times New Roman"/>
          <w:sz w:val="24"/>
          <w:szCs w:val="24"/>
        </w:rPr>
        <w:t>mentoriranja</w:t>
      </w:r>
      <w:proofErr w:type="spellEnd"/>
      <w:r>
        <w:rPr>
          <w:rFonts w:ascii="Times New Roman" w:hAnsi="Times New Roman"/>
          <w:sz w:val="24"/>
          <w:szCs w:val="24"/>
        </w:rPr>
        <w:t xml:space="preserve"> i to u razdoblju koje je definirano mentorskim ugovorom za mentora. 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Cijeli postupak </w:t>
      </w:r>
      <w:proofErr w:type="spellStart"/>
      <w:r>
        <w:rPr>
          <w:rFonts w:ascii="Times New Roman" w:hAnsi="Times New Roman"/>
          <w:sz w:val="24"/>
          <w:szCs w:val="24"/>
        </w:rPr>
        <w:t>mentoriranja</w:t>
      </w:r>
      <w:proofErr w:type="spellEnd"/>
      <w:r>
        <w:rPr>
          <w:rFonts w:ascii="Times New Roman" w:hAnsi="Times New Roman"/>
          <w:sz w:val="24"/>
          <w:szCs w:val="24"/>
        </w:rPr>
        <w:t xml:space="preserve"> (ciljevi, oblici </w:t>
      </w:r>
      <w:proofErr w:type="spellStart"/>
      <w:r>
        <w:rPr>
          <w:rFonts w:ascii="Times New Roman" w:hAnsi="Times New Roman"/>
          <w:sz w:val="24"/>
          <w:szCs w:val="24"/>
        </w:rPr>
        <w:t>mentoriranja</w:t>
      </w:r>
      <w:proofErr w:type="spellEnd"/>
      <w:r>
        <w:rPr>
          <w:rFonts w:ascii="Times New Roman" w:hAnsi="Times New Roman"/>
          <w:sz w:val="24"/>
          <w:szCs w:val="24"/>
        </w:rPr>
        <w:t xml:space="preserve">, mjesto, vrijeme i način </w:t>
      </w:r>
      <w:proofErr w:type="spellStart"/>
      <w:r>
        <w:rPr>
          <w:rFonts w:ascii="Times New Roman" w:hAnsi="Times New Roman"/>
          <w:sz w:val="24"/>
          <w:szCs w:val="24"/>
        </w:rPr>
        <w:t>mentoriranja</w:t>
      </w:r>
      <w:proofErr w:type="spellEnd"/>
      <w:r>
        <w:rPr>
          <w:rFonts w:ascii="Times New Roman" w:hAnsi="Times New Roman"/>
          <w:sz w:val="24"/>
          <w:szCs w:val="24"/>
        </w:rPr>
        <w:t>, trajanje procesa..) provodi se u skladu s odredbama Pravilnika o mentorstvu korisnika usluga poslovne podrške  poduzetnicima Krapinsko- zagorske županije.</w:t>
      </w:r>
    </w:p>
    <w:p w:rsidR="00586AF8" w:rsidRDefault="00586AF8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53C9" w:rsidRDefault="007253C9" w:rsidP="007253C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strike/>
          <w:sz w:val="24"/>
          <w:szCs w:val="24"/>
        </w:rPr>
      </w:pPr>
    </w:p>
    <w:p w:rsidR="007253C9" w:rsidRDefault="007253C9" w:rsidP="007253C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ZA DOSTAVU PRIJAVA</w:t>
      </w: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53C9" w:rsidRDefault="007253C9" w:rsidP="007253C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poziv se objavljuje na web stranici Krapinsko- zagorske županije, a obavijest o raspisanom javnom pozivu na web stranicama Poduzetničkog inkubatora i Zagorske razvojne agencije. </w:t>
      </w:r>
    </w:p>
    <w:p w:rsidR="007253C9" w:rsidRPr="0036465A" w:rsidRDefault="007253C9" w:rsidP="0036465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poziv za prijavu u mentorsku mrežu je otvoren dok se za svako područje </w:t>
      </w:r>
      <w:proofErr w:type="spellStart"/>
      <w:r>
        <w:rPr>
          <w:rFonts w:ascii="Times New Roman" w:hAnsi="Times New Roman"/>
          <w:sz w:val="24"/>
          <w:szCs w:val="24"/>
        </w:rPr>
        <w:t>mentoriranja</w:t>
      </w:r>
      <w:proofErr w:type="spellEnd"/>
      <w:r>
        <w:rPr>
          <w:rFonts w:ascii="Times New Roman" w:hAnsi="Times New Roman"/>
          <w:sz w:val="24"/>
          <w:szCs w:val="24"/>
        </w:rPr>
        <w:t xml:space="preserve">  ne odabere minimalno 5 (pet) mentora. </w:t>
      </w:r>
    </w:p>
    <w:p w:rsidR="007253C9" w:rsidRPr="003B51FA" w:rsidRDefault="007253C9" w:rsidP="007253C9">
      <w:pPr>
        <w:jc w:val="center"/>
        <w:rPr>
          <w:rFonts w:eastAsiaTheme="minorHAnsi"/>
          <w:b/>
          <w:sz w:val="24"/>
          <w:szCs w:val="24"/>
          <w:lang w:val="hr-HR"/>
        </w:rPr>
      </w:pPr>
      <w:r w:rsidRPr="003B51FA">
        <w:rPr>
          <w:b/>
          <w:sz w:val="24"/>
          <w:szCs w:val="24"/>
          <w:lang w:val="hr-HR"/>
        </w:rPr>
        <w:t>X.</w:t>
      </w:r>
    </w:p>
    <w:p w:rsidR="007253C9" w:rsidRPr="003B51FA" w:rsidRDefault="007253C9" w:rsidP="007253C9">
      <w:pPr>
        <w:jc w:val="center"/>
        <w:rPr>
          <w:b/>
          <w:sz w:val="24"/>
          <w:szCs w:val="24"/>
          <w:lang w:val="hr-HR"/>
        </w:rPr>
      </w:pPr>
      <w:r w:rsidRPr="003B51FA">
        <w:rPr>
          <w:b/>
          <w:sz w:val="24"/>
          <w:szCs w:val="24"/>
          <w:lang w:val="hr-HR"/>
        </w:rPr>
        <w:t xml:space="preserve"> </w:t>
      </w:r>
    </w:p>
    <w:p w:rsidR="007253C9" w:rsidRPr="003B51FA" w:rsidRDefault="007253C9" w:rsidP="007253C9">
      <w:pPr>
        <w:jc w:val="both"/>
        <w:rPr>
          <w:b/>
          <w:sz w:val="24"/>
          <w:szCs w:val="24"/>
          <w:lang w:val="hr-HR"/>
        </w:rPr>
      </w:pPr>
      <w:r w:rsidRPr="003B51FA">
        <w:rPr>
          <w:b/>
          <w:sz w:val="24"/>
          <w:szCs w:val="24"/>
          <w:lang w:val="hr-HR"/>
        </w:rPr>
        <w:t>DODATNE INFORMACIJE</w:t>
      </w:r>
    </w:p>
    <w:p w:rsidR="007253C9" w:rsidRPr="003B51FA" w:rsidRDefault="007253C9" w:rsidP="007253C9">
      <w:pPr>
        <w:jc w:val="both"/>
        <w:rPr>
          <w:b/>
          <w:sz w:val="24"/>
          <w:szCs w:val="24"/>
          <w:lang w:val="hr-HR"/>
        </w:rPr>
      </w:pPr>
    </w:p>
    <w:p w:rsidR="007253C9" w:rsidRPr="003B51FA" w:rsidRDefault="007253C9" w:rsidP="0036465A">
      <w:pPr>
        <w:jc w:val="both"/>
        <w:rPr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 xml:space="preserve">Sve dodatne informacije u svezi sa ovim javnim pozivom  mogu se dobiti svakog radnog dana na mail: </w:t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r w:rsidRPr="003B51FA">
        <w:rPr>
          <w:sz w:val="24"/>
          <w:szCs w:val="24"/>
          <w:lang w:val="hr-HR"/>
        </w:rPr>
        <w:softHyphen/>
      </w:r>
      <w:hyperlink r:id="rId10" w:history="1">
        <w:r w:rsidRPr="003B51FA">
          <w:rPr>
            <w:rStyle w:val="Hiperveza"/>
            <w:szCs w:val="24"/>
            <w:lang w:val="hr-HR"/>
          </w:rPr>
          <w:t>mentorstvo@kzz.hr</w:t>
        </w:r>
      </w:hyperlink>
    </w:p>
    <w:p w:rsidR="007253C9" w:rsidRPr="003B51FA" w:rsidRDefault="007253C9" w:rsidP="007253C9">
      <w:pPr>
        <w:rPr>
          <w:sz w:val="24"/>
          <w:szCs w:val="24"/>
          <w:lang w:val="hr-HR"/>
        </w:rPr>
      </w:pPr>
    </w:p>
    <w:p w:rsidR="007253C9" w:rsidRPr="00942BE6" w:rsidRDefault="007253C9" w:rsidP="007253C9">
      <w:pPr>
        <w:tabs>
          <w:tab w:val="left" w:pos="6990"/>
        </w:tabs>
        <w:rPr>
          <w:b/>
          <w:sz w:val="24"/>
          <w:szCs w:val="24"/>
          <w:lang w:val="hr-HR"/>
        </w:rPr>
      </w:pPr>
      <w:r w:rsidRPr="003B51FA">
        <w:rPr>
          <w:sz w:val="24"/>
          <w:szCs w:val="24"/>
          <w:lang w:val="hr-HR"/>
        </w:rPr>
        <w:tab/>
      </w:r>
      <w:r w:rsidRPr="00942BE6">
        <w:rPr>
          <w:b/>
          <w:sz w:val="24"/>
          <w:szCs w:val="24"/>
          <w:lang w:val="hr-HR"/>
        </w:rPr>
        <w:t>ŽUPAN</w:t>
      </w:r>
    </w:p>
    <w:p w:rsidR="007253C9" w:rsidRPr="00942BE6" w:rsidRDefault="007253C9" w:rsidP="007253C9">
      <w:pPr>
        <w:tabs>
          <w:tab w:val="left" w:pos="6990"/>
        </w:tabs>
        <w:rPr>
          <w:b/>
          <w:sz w:val="24"/>
          <w:szCs w:val="24"/>
          <w:lang w:val="hr-HR"/>
        </w:rPr>
      </w:pPr>
    </w:p>
    <w:p w:rsidR="00654538" w:rsidRPr="00444053" w:rsidRDefault="007253C9" w:rsidP="004242C7">
      <w:pPr>
        <w:tabs>
          <w:tab w:val="left" w:pos="6990"/>
        </w:tabs>
      </w:pPr>
      <w:r w:rsidRPr="00942BE6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="001E1983" w:rsidRPr="00942BE6">
        <w:rPr>
          <w:b/>
          <w:sz w:val="24"/>
          <w:szCs w:val="24"/>
          <w:lang w:val="hr-HR"/>
        </w:rPr>
        <w:t xml:space="preserve">                               </w:t>
      </w:r>
      <w:r w:rsidR="0036465A">
        <w:rPr>
          <w:b/>
          <w:sz w:val="24"/>
          <w:szCs w:val="24"/>
          <w:lang w:val="hr-HR"/>
        </w:rPr>
        <w:t>Željko Kolar</w:t>
      </w:r>
      <w:bookmarkStart w:id="0" w:name="_GoBack"/>
      <w:bookmarkEnd w:id="0"/>
    </w:p>
    <w:sectPr w:rsidR="00654538" w:rsidRPr="00444053" w:rsidSect="006E50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58" w:rsidRDefault="00406F58" w:rsidP="00EE2252">
      <w:r>
        <w:separator/>
      </w:r>
    </w:p>
  </w:endnote>
  <w:endnote w:type="continuationSeparator" w:id="0">
    <w:p w:rsidR="00406F58" w:rsidRDefault="00406F58" w:rsidP="00E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58" w:rsidRDefault="00406F58" w:rsidP="00EE2252">
      <w:r>
        <w:separator/>
      </w:r>
    </w:p>
  </w:footnote>
  <w:footnote w:type="continuationSeparator" w:id="0">
    <w:p w:rsidR="00406F58" w:rsidRDefault="00406F58" w:rsidP="00EE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  <w:r>
      <w:rPr>
        <w:noProof/>
        <w:lang w:val="hr-HR" w:eastAsia="hr-HR"/>
      </w:rPr>
      <w:drawing>
        <wp:inline distT="0" distB="0" distL="0" distR="0" wp14:anchorId="688A5FE1" wp14:editId="03133B2A">
          <wp:extent cx="5753100" cy="695325"/>
          <wp:effectExtent l="0" t="0" r="0" b="9525"/>
          <wp:docPr id="8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95E5B"/>
    <w:multiLevelType w:val="hybridMultilevel"/>
    <w:tmpl w:val="4FCE12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707"/>
    <w:multiLevelType w:val="hybridMultilevel"/>
    <w:tmpl w:val="397C9940"/>
    <w:lvl w:ilvl="0" w:tplc="927074D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0BA"/>
    <w:multiLevelType w:val="hybridMultilevel"/>
    <w:tmpl w:val="59A47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EC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382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0CD"/>
    <w:multiLevelType w:val="hybridMultilevel"/>
    <w:tmpl w:val="ED30F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0A6"/>
    <w:multiLevelType w:val="hybridMultilevel"/>
    <w:tmpl w:val="BF84A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3A2"/>
    <w:multiLevelType w:val="hybridMultilevel"/>
    <w:tmpl w:val="D0ACCEAE"/>
    <w:lvl w:ilvl="0" w:tplc="86CEFBA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52583F"/>
    <w:multiLevelType w:val="hybridMultilevel"/>
    <w:tmpl w:val="13948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F0A"/>
    <w:multiLevelType w:val="hybridMultilevel"/>
    <w:tmpl w:val="71845FE8"/>
    <w:lvl w:ilvl="0" w:tplc="4726FA9A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063E"/>
    <w:multiLevelType w:val="hybridMultilevel"/>
    <w:tmpl w:val="35E4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3070"/>
    <w:multiLevelType w:val="hybridMultilevel"/>
    <w:tmpl w:val="B5C4B20E"/>
    <w:lvl w:ilvl="0" w:tplc="1D2A2A5E">
      <w:start w:val="1"/>
      <w:numFmt w:val="upperRoman"/>
      <w:lvlText w:val="%1."/>
      <w:lvlJc w:val="left"/>
      <w:pPr>
        <w:ind w:left="780" w:hanging="72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E055C9"/>
    <w:multiLevelType w:val="hybridMultilevel"/>
    <w:tmpl w:val="ADCE3EC2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A4A20BF"/>
    <w:multiLevelType w:val="hybridMultilevel"/>
    <w:tmpl w:val="D898ED8C"/>
    <w:lvl w:ilvl="0" w:tplc="636C9E9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8D71D0"/>
    <w:multiLevelType w:val="hybridMultilevel"/>
    <w:tmpl w:val="A7C608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B6072"/>
    <w:multiLevelType w:val="hybridMultilevel"/>
    <w:tmpl w:val="287A4B5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3F0E7A"/>
    <w:multiLevelType w:val="hybridMultilevel"/>
    <w:tmpl w:val="69345DE4"/>
    <w:lvl w:ilvl="0" w:tplc="CB7CC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45B03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8697C"/>
    <w:multiLevelType w:val="hybridMultilevel"/>
    <w:tmpl w:val="DC0067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42C28"/>
    <w:multiLevelType w:val="hybridMultilevel"/>
    <w:tmpl w:val="50287776"/>
    <w:lvl w:ilvl="0" w:tplc="8CF4E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16268"/>
    <w:multiLevelType w:val="hybridMultilevel"/>
    <w:tmpl w:val="EEA825AA"/>
    <w:lvl w:ilvl="0" w:tplc="A0FA348A">
      <w:start w:val="1"/>
      <w:numFmt w:val="decimal"/>
      <w:lvlText w:val="(%1)"/>
      <w:lvlJc w:val="left"/>
      <w:pPr>
        <w:ind w:left="405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7C51705"/>
    <w:multiLevelType w:val="hybridMultilevel"/>
    <w:tmpl w:val="11C28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55967"/>
    <w:multiLevelType w:val="hybridMultilevel"/>
    <w:tmpl w:val="8DC07C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4BA6"/>
    <w:multiLevelType w:val="hybridMultilevel"/>
    <w:tmpl w:val="712C4794"/>
    <w:lvl w:ilvl="0" w:tplc="CD1E6CA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625106"/>
    <w:multiLevelType w:val="hybridMultilevel"/>
    <w:tmpl w:val="B51A26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F184E"/>
    <w:multiLevelType w:val="hybridMultilevel"/>
    <w:tmpl w:val="4FE2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E0D1E"/>
    <w:multiLevelType w:val="hybridMultilevel"/>
    <w:tmpl w:val="E33C28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7E4BE9"/>
    <w:multiLevelType w:val="multilevel"/>
    <w:tmpl w:val="DC0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86AB2"/>
    <w:multiLevelType w:val="hybridMultilevel"/>
    <w:tmpl w:val="D722D5EC"/>
    <w:lvl w:ilvl="0" w:tplc="FF2A7A8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45095"/>
    <w:multiLevelType w:val="hybridMultilevel"/>
    <w:tmpl w:val="46E65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93A5D"/>
    <w:multiLevelType w:val="hybridMultilevel"/>
    <w:tmpl w:val="F1A61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036E3"/>
    <w:multiLevelType w:val="hybridMultilevel"/>
    <w:tmpl w:val="62A6E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6"/>
    <w:rsid w:val="00023649"/>
    <w:rsid w:val="00027F60"/>
    <w:rsid w:val="000A6F99"/>
    <w:rsid w:val="000C5775"/>
    <w:rsid w:val="0018117B"/>
    <w:rsid w:val="001A7062"/>
    <w:rsid w:val="001B2A36"/>
    <w:rsid w:val="001D064B"/>
    <w:rsid w:val="001E1983"/>
    <w:rsid w:val="00206FD0"/>
    <w:rsid w:val="002208CF"/>
    <w:rsid w:val="0022600C"/>
    <w:rsid w:val="00254047"/>
    <w:rsid w:val="00294414"/>
    <w:rsid w:val="003261E7"/>
    <w:rsid w:val="00333AE5"/>
    <w:rsid w:val="003377BA"/>
    <w:rsid w:val="0036465A"/>
    <w:rsid w:val="0039435D"/>
    <w:rsid w:val="003B0976"/>
    <w:rsid w:val="003B51FA"/>
    <w:rsid w:val="003B7CC5"/>
    <w:rsid w:val="00406F58"/>
    <w:rsid w:val="00407788"/>
    <w:rsid w:val="00420198"/>
    <w:rsid w:val="004242C7"/>
    <w:rsid w:val="00444053"/>
    <w:rsid w:val="00453F5E"/>
    <w:rsid w:val="004761F7"/>
    <w:rsid w:val="004C585C"/>
    <w:rsid w:val="004D501D"/>
    <w:rsid w:val="00501EB1"/>
    <w:rsid w:val="005113EF"/>
    <w:rsid w:val="005453A5"/>
    <w:rsid w:val="00586AF8"/>
    <w:rsid w:val="00611D94"/>
    <w:rsid w:val="00612EC7"/>
    <w:rsid w:val="00640673"/>
    <w:rsid w:val="00647AA7"/>
    <w:rsid w:val="00651C46"/>
    <w:rsid w:val="00654538"/>
    <w:rsid w:val="006659E6"/>
    <w:rsid w:val="006717C7"/>
    <w:rsid w:val="00684C33"/>
    <w:rsid w:val="00693B0A"/>
    <w:rsid w:val="006A159A"/>
    <w:rsid w:val="006A1C3B"/>
    <w:rsid w:val="006B72E5"/>
    <w:rsid w:val="006C2022"/>
    <w:rsid w:val="006E50B4"/>
    <w:rsid w:val="006F2BF8"/>
    <w:rsid w:val="006F2E49"/>
    <w:rsid w:val="00721CC1"/>
    <w:rsid w:val="007253C9"/>
    <w:rsid w:val="00727C63"/>
    <w:rsid w:val="00766246"/>
    <w:rsid w:val="007770BF"/>
    <w:rsid w:val="0078728A"/>
    <w:rsid w:val="007A15A1"/>
    <w:rsid w:val="008A46BC"/>
    <w:rsid w:val="008D4BA7"/>
    <w:rsid w:val="008D7F8D"/>
    <w:rsid w:val="00905D94"/>
    <w:rsid w:val="00942BE6"/>
    <w:rsid w:val="00946358"/>
    <w:rsid w:val="00962310"/>
    <w:rsid w:val="00971410"/>
    <w:rsid w:val="00987DE9"/>
    <w:rsid w:val="0099338C"/>
    <w:rsid w:val="009A155B"/>
    <w:rsid w:val="009C76CA"/>
    <w:rsid w:val="009F4D16"/>
    <w:rsid w:val="00A016B5"/>
    <w:rsid w:val="00A057F2"/>
    <w:rsid w:val="00A21ACA"/>
    <w:rsid w:val="00A42AE7"/>
    <w:rsid w:val="00A45F69"/>
    <w:rsid w:val="00A558E4"/>
    <w:rsid w:val="00A77878"/>
    <w:rsid w:val="00A87AAD"/>
    <w:rsid w:val="00AD21FA"/>
    <w:rsid w:val="00AD5231"/>
    <w:rsid w:val="00B519AE"/>
    <w:rsid w:val="00B635CF"/>
    <w:rsid w:val="00B90D27"/>
    <w:rsid w:val="00B93515"/>
    <w:rsid w:val="00B97160"/>
    <w:rsid w:val="00BB7FF9"/>
    <w:rsid w:val="00BD055C"/>
    <w:rsid w:val="00BD254B"/>
    <w:rsid w:val="00BE7B34"/>
    <w:rsid w:val="00C2209B"/>
    <w:rsid w:val="00C54D39"/>
    <w:rsid w:val="00C61C04"/>
    <w:rsid w:val="00C70DC5"/>
    <w:rsid w:val="00CD7EE3"/>
    <w:rsid w:val="00CF4894"/>
    <w:rsid w:val="00D16511"/>
    <w:rsid w:val="00D76215"/>
    <w:rsid w:val="00D97148"/>
    <w:rsid w:val="00DC1E28"/>
    <w:rsid w:val="00DF2E7C"/>
    <w:rsid w:val="00DF5AE0"/>
    <w:rsid w:val="00E1118B"/>
    <w:rsid w:val="00E57279"/>
    <w:rsid w:val="00E64FE3"/>
    <w:rsid w:val="00E77531"/>
    <w:rsid w:val="00E86A76"/>
    <w:rsid w:val="00EB18CE"/>
    <w:rsid w:val="00EB2727"/>
    <w:rsid w:val="00EE2252"/>
    <w:rsid w:val="00EE426F"/>
    <w:rsid w:val="00F111D6"/>
    <w:rsid w:val="00F700E1"/>
    <w:rsid w:val="00F7231E"/>
    <w:rsid w:val="00F831BA"/>
    <w:rsid w:val="00FB3BFA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D6F0-B530-46B1-B8EF-5000C6B0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51C4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51C46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E1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1E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1C4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651C46"/>
    <w:rPr>
      <w:rFonts w:ascii="Times New Roman" w:eastAsia="Times New Roman" w:hAnsi="Times New Roman" w:cs="Times New Roman"/>
      <w:b/>
      <w:sz w:val="24"/>
      <w:szCs w:val="20"/>
    </w:rPr>
  </w:style>
  <w:style w:type="paragraph" w:styleId="Bezproreda">
    <w:name w:val="No Spacing"/>
    <w:uiPriority w:val="1"/>
    <w:qFormat/>
    <w:rsid w:val="00651C4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E7C"/>
    <w:rPr>
      <w:rFonts w:ascii="Segoe UI" w:eastAsia="Times New Roman" w:hAnsi="Segoe UI" w:cs="Segoe UI"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654538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5453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611D94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DC1E2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/>
    </w:rPr>
  </w:style>
  <w:style w:type="table" w:styleId="Reetkatablice">
    <w:name w:val="Table Grid"/>
    <w:basedOn w:val="Obinatablica"/>
    <w:uiPriority w:val="39"/>
    <w:rsid w:val="00F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700E1"/>
    <w:pPr>
      <w:snapToGrid w:val="0"/>
      <w:jc w:val="right"/>
    </w:pPr>
    <w:rPr>
      <w:rFonts w:ascii="Arial" w:hAnsi="Arial"/>
      <w:lang w:val="en-US"/>
    </w:rPr>
  </w:style>
  <w:style w:type="paragraph" w:customStyle="1" w:styleId="Default">
    <w:name w:val="Default"/>
    <w:rsid w:val="00E57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44053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E1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EE22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22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E22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225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ntorstvo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torstvo@kzz.h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2524-49B3-48C9-9184-482E7C67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Zoran Gumbas</cp:lastModifiedBy>
  <cp:revision>32</cp:revision>
  <cp:lastPrinted>2020-03-04T09:14:00Z</cp:lastPrinted>
  <dcterms:created xsi:type="dcterms:W3CDTF">2019-04-05T11:52:00Z</dcterms:created>
  <dcterms:modified xsi:type="dcterms:W3CDTF">2020-03-05T08:18:00Z</dcterms:modified>
</cp:coreProperties>
</file>