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3866A3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0540" cy="638175"/>
            <wp:effectExtent l="0" t="0" r="381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F3211C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UP/I-350-05/19-01/000007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2140/01-08/1-19-0004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Krapina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08.04.2019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KRAKOM-VODOOPSKRBA I ODVODNJA d.o.o, HR-49000 Krapina, Gajeva 20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lokacijske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F3211C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zahvat u prostoru infrastrukturne namjene vodnogospodarskog sustava (korištenje voda)</w:t>
      </w:r>
      <w:r w:rsidR="005C3DF9">
        <w:rPr>
          <w:rFonts w:ascii="Arial" w:hAnsi="Arial" w:cs="Arial"/>
          <w:sz w:val="22"/>
          <w:szCs w:val="22"/>
        </w:rPr>
        <w:t>, 2. skupine</w:t>
      </w:r>
      <w:r>
        <w:rPr>
          <w:rFonts w:ascii="Arial" w:hAnsi="Arial" w:cs="Arial"/>
          <w:sz w:val="22"/>
          <w:szCs w:val="22"/>
        </w:rPr>
        <w:t xml:space="preserve"> - izgradnja komunalnih vodnih građevina za javnu vodoopskrbu na distribucijskom području "Krapina" - podsustav "Radoboj" - opskrba vodom naselja Gornja Šemnica i Donja Šemnica</w:t>
      </w:r>
    </w:p>
    <w:p w:rsidR="00F3211C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katastarskim česticama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 xml:space="preserve">k.č.br. 3508, 3514/1, 2584, 2582, 2586/1, 2586/2, 2586/5, 2586/4, 2587/1, 2588/5, 2588/4, 2588/3, 2569, 2570/2, 3518, 2537/11, 2644/7, 2644/11, 2644/13, 2644/14, 2644/16, 2644/17, 2644/18, 2644/15, 2634/1, 2634/2, 2635/9, 3609, 2637/2, 2661/1, 2637/1, 2637/4, 1266, 3516 u k.o Radoboj, </w:t>
      </w:r>
    </w:p>
    <w:p w:rsidR="00F3211C" w:rsidRDefault="00F50C84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k.č.br. 3641/3, 1705/1, 1706/1, 1706/3, 1714/13, 1760, 1761/9, 1725, 1763/1, 1764/7, 1764/1, 1765/1, 1768/2, 1770/2, 1771/6, 1768/3, 2087/4, 2087/5, 2090/5, 2184, 2079/3, 2100, 3693/1, 2101/2, 3641/2, 2183/1, 2182/2, 2109/2, 3703, 2109/3, 2109/1, 2108/3, 2108/4, 2110/3, 2140/1, 2139/2, 2130/2, 2129/3, 2129/2, 2280, 2281/1, 2281/2, 2281/3, 2294, 3693/2, 3621/1, 2277, 2307/3, 2345, 2343, 2344, 2342, 2361/1, 2361/5, 2361/4, 2361/2, 2360/3, 2361/3, 2362/2, 2363/1, 2363/2, 2364, 3618, 1474/6, 1474/4, 1529/4, 1526/8, 3698/1, 1531/2, 1536/1, 1536/4, 3614/1 u k.o. Šemnica,</w:t>
      </w:r>
    </w:p>
    <w:p w:rsidR="00757972" w:rsidRDefault="00F50C84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k.č.br. 71,  234, 291, 330, 329/2, 325. 341, 340, 270, 1040, 1039, 1007/1, 1114, 1239, 1344, 1342, 1341, 1337, 1336, 1334, 1332, 1330, 1328, 1327, 1326, 1324, 1378, 1376, 1374, 1875, 1943, 1923 u k.o. Donja Šemnica, </w:t>
      </w:r>
    </w:p>
    <w:p w:rsidR="00757972" w:rsidRDefault="00F50C84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k.č.br. 1654, 1688, 539/1, 1652/1, 570/10, 570/6, 570/11, 570/4, 570/1, 626/1, 625/4, 625/2, 623/1, 1646, 1650, 674/3, 674/2, 672 u k.o. Velika Ves. 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 w:rsidRPr="00757972">
        <w:rPr>
          <w:rFonts w:ascii="Arial" w:hAnsi="Arial" w:cs="Arial"/>
          <w:b/>
          <w:color w:val="000000"/>
          <w:sz w:val="22"/>
          <w:szCs w:val="22"/>
        </w:rPr>
        <w:t>23.04.2019</w:t>
      </w:r>
      <w:r w:rsidR="00757972">
        <w:rPr>
          <w:rFonts w:ascii="Arial" w:hAnsi="Arial" w:cs="Arial"/>
          <w:b/>
          <w:color w:val="000000"/>
          <w:sz w:val="22"/>
          <w:szCs w:val="22"/>
        </w:rPr>
        <w:t>. godine</w:t>
      </w:r>
      <w:r w:rsidR="00E05896" w:rsidRPr="00757972">
        <w:rPr>
          <w:rFonts w:ascii="Arial" w:hAnsi="Arial" w:cs="Arial"/>
          <w:b/>
          <w:color w:val="000000"/>
          <w:sz w:val="22"/>
          <w:szCs w:val="22"/>
        </w:rPr>
        <w:t xml:space="preserve"> u 09:00</w:t>
      </w:r>
      <w:r w:rsidRPr="00757972">
        <w:rPr>
          <w:rFonts w:ascii="Arial" w:hAnsi="Arial" w:cs="Arial"/>
          <w:b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>
        <w:rPr>
          <w:rFonts w:ascii="Arial" w:hAnsi="Arial" w:cs="Arial"/>
          <w:color w:val="000000"/>
          <w:sz w:val="22"/>
          <w:szCs w:val="22"/>
        </w:rPr>
        <w:t>Upravni odjel za prostorno uređenje, gradnju i zaštitu okoliša, Krapina, Magistratska 1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lastRenderedPageBreak/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Lokacijska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757972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VIŠA REFERENTICA ZA 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Mirjana Vidiček</w:t>
      </w:r>
      <w:r w:rsidR="002C3392">
        <w:rPr>
          <w:rFonts w:ascii="Arial" w:hAnsi="Arial" w:cs="Arial"/>
          <w:color w:val="000000"/>
          <w:sz w:val="22"/>
          <w:szCs w:val="22"/>
        </w:rPr>
        <w:t>, 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sectPr w:rsidR="000C64FA" w:rsidRPr="008A15CF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A73" w:rsidRDefault="00725A73">
      <w:r>
        <w:separator/>
      </w:r>
    </w:p>
  </w:endnote>
  <w:endnote w:type="continuationSeparator" w:id="0">
    <w:p w:rsidR="00725A73" w:rsidRDefault="0072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LOKACIJSKA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P20190404-353810-Z02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KRAKOM-VODOOPSKRBA I ODVODNJA d.o.o, HR-49000 Krapina, Gajeva 20, OIB 18850488440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UP/I-350-05/19-01/000007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2140/01-08/1-19-0004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3866A3">
      <w:rPr>
        <w:rStyle w:val="Brojstranice"/>
        <w:rFonts w:ascii="Arial" w:hAnsi="Arial" w:cs="Arial"/>
        <w:color w:val="000000"/>
        <w:sz w:val="18"/>
        <w:szCs w:val="18"/>
      </w:rPr>
      <w:t>2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3866A3">
      <w:rPr>
        <w:rStyle w:val="Brojstranice"/>
        <w:rFonts w:ascii="Arial" w:hAnsi="Arial" w:cs="Arial"/>
        <w:color w:val="000000"/>
        <w:sz w:val="18"/>
        <w:szCs w:val="18"/>
      </w:rPr>
      <w:t>2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A73" w:rsidRDefault="00725A73">
      <w:r>
        <w:separator/>
      </w:r>
    </w:p>
  </w:footnote>
  <w:footnote w:type="continuationSeparator" w:id="0">
    <w:p w:rsidR="00725A73" w:rsidRDefault="00725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44C47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575F8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866A3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25A73"/>
    <w:rsid w:val="00743BC4"/>
    <w:rsid w:val="00757972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71F42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211C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AC6A9-FD99-4DAA-9AEB-7BA08036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7FB48-B06D-43DF-A76D-744379E6DD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8E4BFE-6633-4379-A673-0A4F8F24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2019-04-08T07:33:00Z</cp:lastPrinted>
  <dcterms:created xsi:type="dcterms:W3CDTF">2019-04-08T08:21:00Z</dcterms:created>
  <dcterms:modified xsi:type="dcterms:W3CDTF">2019-04-08T08:21:00Z</dcterms:modified>
</cp:coreProperties>
</file>