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8D" w:rsidRPr="000E2EB5" w:rsidRDefault="00EB148D" w:rsidP="00EB148D">
      <w:pPr>
        <w:rPr>
          <w:b/>
          <w:lang w:val="pl-PL"/>
        </w:rPr>
      </w:pPr>
      <w:r w:rsidRPr="00E41662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EB148D" w:rsidRPr="000E2EB5" w:rsidRDefault="00EB148D" w:rsidP="00EB148D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EB148D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EB148D" w:rsidRPr="000E2EB5" w:rsidRDefault="00EB148D" w:rsidP="00EB148D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EB148D" w:rsidRPr="000E2EB5" w:rsidRDefault="00EB148D" w:rsidP="00EB148D">
      <w:pPr>
        <w:rPr>
          <w:lang w:val="pl-PL"/>
        </w:rPr>
      </w:pPr>
    </w:p>
    <w:p w:rsidR="00EB148D" w:rsidRPr="00FB6413" w:rsidRDefault="00EB148D" w:rsidP="00EB148D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</w:t>
      </w:r>
      <w:r w:rsidR="002D6692">
        <w:rPr>
          <w:sz w:val="24"/>
          <w:szCs w:val="24"/>
          <w:lang w:val="hr-HR"/>
        </w:rPr>
        <w:t>7-01/03</w:t>
      </w:r>
    </w:p>
    <w:p w:rsidR="00EB148D" w:rsidRPr="00FB6413" w:rsidRDefault="00EB148D" w:rsidP="00EB148D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 w:rsidR="002D6692">
        <w:rPr>
          <w:sz w:val="24"/>
          <w:szCs w:val="24"/>
          <w:lang w:val="hr-HR"/>
        </w:rPr>
        <w:t>7-2</w:t>
      </w:r>
    </w:p>
    <w:p w:rsidR="00EB148D" w:rsidRPr="004B6C16" w:rsidRDefault="00EB148D" w:rsidP="00EB148D">
      <w:pPr>
        <w:jc w:val="both"/>
        <w:rPr>
          <w:sz w:val="24"/>
          <w:szCs w:val="24"/>
          <w:lang w:val="hr-HR"/>
        </w:rPr>
      </w:pPr>
      <w:r w:rsidRPr="004B6C16">
        <w:rPr>
          <w:sz w:val="24"/>
          <w:szCs w:val="24"/>
          <w:lang w:val="hr-HR"/>
        </w:rPr>
        <w:t xml:space="preserve">Krapina, </w:t>
      </w:r>
      <w:r w:rsidR="002D6692">
        <w:rPr>
          <w:sz w:val="24"/>
          <w:szCs w:val="24"/>
          <w:lang w:val="hr-HR"/>
        </w:rPr>
        <w:t>6</w:t>
      </w:r>
      <w:r w:rsidR="004B6C16" w:rsidRPr="004B6C16">
        <w:rPr>
          <w:sz w:val="24"/>
          <w:szCs w:val="24"/>
          <w:lang w:val="hr-HR"/>
        </w:rPr>
        <w:t>. ožujka</w:t>
      </w:r>
      <w:r w:rsidRPr="004B6C16">
        <w:rPr>
          <w:sz w:val="24"/>
          <w:szCs w:val="24"/>
          <w:lang w:val="hr-HR"/>
        </w:rPr>
        <w:t xml:space="preserve"> 2017.</w:t>
      </w:r>
    </w:p>
    <w:p w:rsidR="00EB148D" w:rsidRDefault="00EB148D" w:rsidP="00EB148D">
      <w:pPr>
        <w:jc w:val="both"/>
        <w:rPr>
          <w:sz w:val="24"/>
          <w:szCs w:val="24"/>
          <w:lang w:val="hr-HR"/>
        </w:rPr>
      </w:pPr>
    </w:p>
    <w:p w:rsidR="00EB148D" w:rsidRPr="00855491" w:rsidRDefault="00EB148D" w:rsidP="00EB148D">
      <w:pPr>
        <w:jc w:val="both"/>
        <w:rPr>
          <w:sz w:val="24"/>
          <w:szCs w:val="24"/>
        </w:rPr>
      </w:pPr>
      <w:bookmarkStart w:id="0" w:name="_GoBack"/>
      <w:r w:rsidRPr="003D516F">
        <w:rPr>
          <w:sz w:val="24"/>
          <w:szCs w:val="24"/>
          <w:lang w:val="hr-HR"/>
        </w:rPr>
        <w:t xml:space="preserve">Krapinsko-zagorska županija, Upravni odjel za prostorno uređenje, gradnju i zaštitu okoliša na temelju članka 92. stavka 2. Zakona o održivom gospodarenju otpadom („Narodne novine“ broj 94/13), a u vezi s člankom 85. istoga Zakona, </w:t>
      </w:r>
      <w:r>
        <w:rPr>
          <w:sz w:val="24"/>
          <w:szCs w:val="24"/>
          <w:lang w:val="hr-HR"/>
        </w:rPr>
        <w:t xml:space="preserve">u postupku izdavanja </w:t>
      </w:r>
      <w:r w:rsidR="00D40BC9">
        <w:rPr>
          <w:sz w:val="24"/>
          <w:szCs w:val="24"/>
          <w:lang w:val="hr-HR"/>
        </w:rPr>
        <w:t xml:space="preserve">rješenja o izmjeni i dopuni </w:t>
      </w:r>
      <w:r>
        <w:rPr>
          <w:sz w:val="24"/>
          <w:szCs w:val="24"/>
          <w:lang w:val="hr-HR"/>
        </w:rPr>
        <w:t xml:space="preserve">dozvole za </w:t>
      </w:r>
      <w:r w:rsidRPr="00855491">
        <w:rPr>
          <w:sz w:val="24"/>
          <w:szCs w:val="24"/>
          <w:lang w:val="hr-HR"/>
        </w:rPr>
        <w:t xml:space="preserve">gospodarenje otpadom povodom zahtjeva trgovačkog društva </w:t>
      </w:r>
      <w:r w:rsidR="00D40BC9">
        <w:rPr>
          <w:sz w:val="24"/>
          <w:szCs w:val="24"/>
        </w:rPr>
        <w:t>REGENERACIJA</w:t>
      </w:r>
      <w:r w:rsidRPr="00855491">
        <w:rPr>
          <w:sz w:val="24"/>
          <w:szCs w:val="24"/>
        </w:rPr>
        <w:t xml:space="preserve"> </w:t>
      </w:r>
      <w:proofErr w:type="spellStart"/>
      <w:r w:rsidRPr="00855491">
        <w:rPr>
          <w:sz w:val="24"/>
          <w:szCs w:val="24"/>
        </w:rPr>
        <w:t>d.o.o</w:t>
      </w:r>
      <w:proofErr w:type="spellEnd"/>
      <w:r w:rsidRPr="00855491">
        <w:rPr>
          <w:sz w:val="24"/>
          <w:szCs w:val="24"/>
        </w:rPr>
        <w:t xml:space="preserve">., </w:t>
      </w:r>
      <w:proofErr w:type="spellStart"/>
      <w:r w:rsidR="00D40BC9">
        <w:rPr>
          <w:sz w:val="24"/>
          <w:szCs w:val="24"/>
        </w:rPr>
        <w:t>Prilaz</w:t>
      </w:r>
      <w:proofErr w:type="spellEnd"/>
      <w:r w:rsidR="00D40BC9">
        <w:rPr>
          <w:sz w:val="24"/>
          <w:szCs w:val="24"/>
        </w:rPr>
        <w:t xml:space="preserve"> </w:t>
      </w:r>
      <w:proofErr w:type="gramStart"/>
      <w:r w:rsidR="00D40BC9">
        <w:rPr>
          <w:sz w:val="24"/>
          <w:szCs w:val="24"/>
        </w:rPr>
        <w:t>dr</w:t>
      </w:r>
      <w:proofErr w:type="gramEnd"/>
      <w:r w:rsidR="00D40BC9">
        <w:rPr>
          <w:sz w:val="24"/>
          <w:szCs w:val="24"/>
        </w:rPr>
        <w:t xml:space="preserve">. </w:t>
      </w:r>
      <w:proofErr w:type="spellStart"/>
      <w:r w:rsidR="00D40BC9">
        <w:rPr>
          <w:sz w:val="24"/>
          <w:szCs w:val="24"/>
        </w:rPr>
        <w:t>Franje</w:t>
      </w:r>
      <w:proofErr w:type="spellEnd"/>
      <w:r w:rsidR="00D40BC9">
        <w:rPr>
          <w:sz w:val="24"/>
          <w:szCs w:val="24"/>
        </w:rPr>
        <w:t xml:space="preserve"> </w:t>
      </w:r>
      <w:proofErr w:type="spellStart"/>
      <w:r w:rsidR="00D40BC9">
        <w:rPr>
          <w:sz w:val="24"/>
          <w:szCs w:val="24"/>
        </w:rPr>
        <w:t>Tuđmana</w:t>
      </w:r>
      <w:proofErr w:type="spellEnd"/>
      <w:r w:rsidR="00D40BC9">
        <w:rPr>
          <w:sz w:val="24"/>
          <w:szCs w:val="24"/>
        </w:rPr>
        <w:t xml:space="preserve"> 15, </w:t>
      </w:r>
      <w:proofErr w:type="spellStart"/>
      <w:r w:rsidR="00D40BC9">
        <w:rPr>
          <w:sz w:val="24"/>
          <w:szCs w:val="24"/>
        </w:rPr>
        <w:t>Zabok</w:t>
      </w:r>
      <w:proofErr w:type="spellEnd"/>
      <w:r w:rsidRPr="00855491">
        <w:rPr>
          <w:sz w:val="24"/>
          <w:szCs w:val="24"/>
        </w:rPr>
        <w:t xml:space="preserve">, OIB: </w:t>
      </w:r>
      <w:r w:rsidR="00D40BC9">
        <w:rPr>
          <w:sz w:val="24"/>
          <w:szCs w:val="24"/>
        </w:rPr>
        <w:t>66421949049</w:t>
      </w:r>
      <w:r w:rsidRPr="00855491">
        <w:rPr>
          <w:sz w:val="24"/>
          <w:szCs w:val="24"/>
        </w:rPr>
        <w:t xml:space="preserve"> </w:t>
      </w:r>
      <w:r w:rsidRPr="00855491">
        <w:rPr>
          <w:sz w:val="24"/>
          <w:szCs w:val="24"/>
          <w:lang w:val="hr-HR"/>
        </w:rPr>
        <w:t xml:space="preserve"> </w:t>
      </w:r>
    </w:p>
    <w:p w:rsidR="00EB148D" w:rsidRPr="003D516F" w:rsidRDefault="00EB148D" w:rsidP="00EB148D">
      <w:pPr>
        <w:rPr>
          <w:sz w:val="24"/>
          <w:szCs w:val="24"/>
        </w:rPr>
      </w:pPr>
    </w:p>
    <w:p w:rsidR="00EB148D" w:rsidRPr="003D516F" w:rsidRDefault="00EB148D" w:rsidP="00EB148D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EB148D" w:rsidRPr="003D516F" w:rsidRDefault="00EB148D" w:rsidP="00EB148D">
      <w:pPr>
        <w:rPr>
          <w:sz w:val="24"/>
          <w:szCs w:val="24"/>
        </w:rPr>
      </w:pPr>
    </w:p>
    <w:p w:rsidR="00EB148D" w:rsidRPr="004B6C16" w:rsidRDefault="00EB148D" w:rsidP="00EB148D">
      <w:pPr>
        <w:jc w:val="both"/>
        <w:rPr>
          <w:sz w:val="24"/>
          <w:szCs w:val="24"/>
        </w:rPr>
      </w:pPr>
      <w:proofErr w:type="spellStart"/>
      <w:proofErr w:type="gramStart"/>
      <w:r w:rsidRPr="004B6C16">
        <w:rPr>
          <w:sz w:val="24"/>
          <w:szCs w:val="24"/>
        </w:rPr>
        <w:t>stranke</w:t>
      </w:r>
      <w:proofErr w:type="spellEnd"/>
      <w:proofErr w:type="gramEnd"/>
      <w:r w:rsidRPr="004B6C16">
        <w:rPr>
          <w:sz w:val="24"/>
          <w:szCs w:val="24"/>
        </w:rPr>
        <w:t xml:space="preserve"> u </w:t>
      </w:r>
      <w:proofErr w:type="spellStart"/>
      <w:r w:rsidRPr="004B6C16">
        <w:rPr>
          <w:sz w:val="24"/>
          <w:szCs w:val="24"/>
        </w:rPr>
        <w:t>postupku</w:t>
      </w:r>
      <w:proofErr w:type="spellEnd"/>
      <w:r w:rsidRPr="004B6C16">
        <w:rPr>
          <w:sz w:val="24"/>
          <w:szCs w:val="24"/>
        </w:rPr>
        <w:t xml:space="preserve"> – </w:t>
      </w:r>
      <w:proofErr w:type="spellStart"/>
      <w:r w:rsidRPr="004B6C16">
        <w:rPr>
          <w:sz w:val="24"/>
          <w:szCs w:val="24"/>
        </w:rPr>
        <w:t>podnositelj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zahtjeva</w:t>
      </w:r>
      <w:proofErr w:type="spellEnd"/>
      <w:r w:rsidRPr="004B6C16">
        <w:rPr>
          <w:sz w:val="24"/>
          <w:szCs w:val="24"/>
        </w:rPr>
        <w:t xml:space="preserve">, </w:t>
      </w:r>
      <w:proofErr w:type="spellStart"/>
      <w:r w:rsidRPr="004B6C16">
        <w:rPr>
          <w:sz w:val="24"/>
          <w:szCs w:val="24"/>
        </w:rPr>
        <w:t>vlasnik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koju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izdaje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drugih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stvarnih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prava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toj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jedinicu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lokalne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samouprave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čijem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području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obavlja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djelatnost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iz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dozvole</w:t>
      </w:r>
      <w:proofErr w:type="spellEnd"/>
      <w:r w:rsidRPr="004B6C16">
        <w:rPr>
          <w:sz w:val="24"/>
          <w:szCs w:val="24"/>
        </w:rPr>
        <w:t>.</w:t>
      </w:r>
    </w:p>
    <w:bookmarkEnd w:id="0"/>
    <w:p w:rsidR="00EB148D" w:rsidRPr="004B6C16" w:rsidRDefault="00EB148D" w:rsidP="00EB148D">
      <w:pPr>
        <w:jc w:val="both"/>
        <w:rPr>
          <w:sz w:val="24"/>
          <w:szCs w:val="24"/>
        </w:rPr>
      </w:pPr>
    </w:p>
    <w:p w:rsidR="00EB148D" w:rsidRPr="004B6C16" w:rsidRDefault="00EB148D" w:rsidP="00EB148D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Uvid u Elaborat gospodarenja otpadom može se izvršiti dana </w:t>
      </w:r>
      <w:r w:rsidR="00D40BC9">
        <w:rPr>
          <w:b/>
        </w:rPr>
        <w:t>10</w:t>
      </w:r>
      <w:r w:rsidRPr="004B6C16">
        <w:rPr>
          <w:b/>
        </w:rPr>
        <w:t>.</w:t>
      </w:r>
      <w:r w:rsidR="004B6C16" w:rsidRPr="004B6C16">
        <w:rPr>
          <w:b/>
        </w:rPr>
        <w:t>03.2017</w:t>
      </w:r>
      <w:r w:rsidRPr="004B6C16">
        <w:rPr>
          <w:b/>
        </w:rPr>
        <w:t>. u 9</w:t>
      </w:r>
      <w:r w:rsidRPr="004B6C16">
        <w:rPr>
          <w:b/>
          <w:vertAlign w:val="superscript"/>
        </w:rPr>
        <w:t>00</w:t>
      </w:r>
      <w:r w:rsidRPr="004B6C16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EB148D" w:rsidRPr="004B6C16" w:rsidRDefault="00EB148D" w:rsidP="00EB148D">
      <w:pPr>
        <w:jc w:val="both"/>
        <w:rPr>
          <w:sz w:val="24"/>
          <w:szCs w:val="24"/>
        </w:rPr>
      </w:pPr>
    </w:p>
    <w:p w:rsidR="00EB148D" w:rsidRPr="00F4403A" w:rsidRDefault="00EB148D" w:rsidP="00EB148D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Elaborat gospodarenja otpadom objavljen je na mrežnoj stranici Krapinsko-zagorske županije </w:t>
      </w:r>
      <w:r w:rsidRPr="00F4403A">
        <w:t>(www.kzz.hr).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Elaborat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>: Krapinsko-zagorska županij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Krapina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3D516F">
        <w:rPr>
          <w:sz w:val="24"/>
          <w:szCs w:val="24"/>
        </w:rPr>
        <w:t xml:space="preserve">dana od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dana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EB148D" w:rsidRDefault="00EB148D" w:rsidP="00EB148D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da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EB148D" w:rsidRPr="003D516F" w:rsidRDefault="00EB148D" w:rsidP="00EB148D">
      <w:pPr>
        <w:jc w:val="both"/>
        <w:rPr>
          <w:sz w:val="24"/>
          <w:szCs w:val="24"/>
        </w:rPr>
      </w:pP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EB148D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proofErr w:type="spellStart"/>
      <w:r w:rsidRPr="003D516F">
        <w:rPr>
          <w:color w:val="000000"/>
        </w:rPr>
        <w:t>mr.sc.Stjepan</w:t>
      </w:r>
      <w:proofErr w:type="spellEnd"/>
      <w:r w:rsidRPr="003D516F">
        <w:rPr>
          <w:color w:val="000000"/>
        </w:rPr>
        <w:t xml:space="preserve"> Bručić, </w:t>
      </w:r>
      <w:proofErr w:type="spellStart"/>
      <w:r w:rsidRPr="003D516F">
        <w:rPr>
          <w:color w:val="000000"/>
        </w:rPr>
        <w:t>dipl.ing.građ</w:t>
      </w:r>
      <w:proofErr w:type="spellEnd"/>
      <w:r w:rsidRPr="003D516F">
        <w:rPr>
          <w:color w:val="000000"/>
        </w:rPr>
        <w:t>.</w:t>
      </w:r>
    </w:p>
    <w:p w:rsidR="00EB148D" w:rsidRPr="003D516F" w:rsidRDefault="00EB148D" w:rsidP="00EB148D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</w:p>
    <w:p w:rsidR="00EB148D" w:rsidRDefault="00EB148D" w:rsidP="00EB148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EB148D" w:rsidRDefault="00D40BC9" w:rsidP="00EB148D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Regeneracija d.o.o., Prilaz dr. Franje Tuđmana 15, Zabok</w:t>
      </w:r>
    </w:p>
    <w:p w:rsidR="00EB148D" w:rsidRDefault="00EB148D" w:rsidP="00EB148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Grad </w:t>
      </w:r>
      <w:r w:rsidR="00D40BC9">
        <w:rPr>
          <w:sz w:val="24"/>
          <w:szCs w:val="24"/>
          <w:lang w:val="hr-HR"/>
        </w:rPr>
        <w:t xml:space="preserve">Zabok, </w:t>
      </w:r>
      <w:proofErr w:type="spellStart"/>
      <w:r w:rsidR="00D40BC9">
        <w:rPr>
          <w:sz w:val="24"/>
          <w:szCs w:val="24"/>
          <w:lang w:val="hr-HR"/>
        </w:rPr>
        <w:t>Zivtov</w:t>
      </w:r>
      <w:proofErr w:type="spellEnd"/>
      <w:r w:rsidR="00D40BC9">
        <w:rPr>
          <w:sz w:val="24"/>
          <w:szCs w:val="24"/>
          <w:lang w:val="hr-HR"/>
        </w:rPr>
        <w:t xml:space="preserve"> trg 10, Zabok</w:t>
      </w:r>
    </w:p>
    <w:p w:rsidR="00EB148D" w:rsidRDefault="00EB148D" w:rsidP="00EB148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Arhiva, ovdje</w:t>
      </w:r>
    </w:p>
    <w:sectPr w:rsidR="00EB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1C0"/>
    <w:multiLevelType w:val="hybridMultilevel"/>
    <w:tmpl w:val="65480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8D"/>
    <w:rsid w:val="002D6692"/>
    <w:rsid w:val="004B6C16"/>
    <w:rsid w:val="006C42A3"/>
    <w:rsid w:val="00D40BC9"/>
    <w:rsid w:val="00EB148D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512F-8684-4F6F-950A-C6F1C97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B1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EB148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6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69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5</cp:revision>
  <cp:lastPrinted>2017-03-08T08:30:00Z</cp:lastPrinted>
  <dcterms:created xsi:type="dcterms:W3CDTF">2017-02-01T07:47:00Z</dcterms:created>
  <dcterms:modified xsi:type="dcterms:W3CDTF">2017-03-08T08:32:00Z</dcterms:modified>
</cp:coreProperties>
</file>