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41" w:rsidRPr="00B20A51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EC1" w:rsidRPr="00B20A51" w:rsidRDefault="00AB1EC1" w:rsidP="00AB1EC1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20A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581025"/>
            <wp:effectExtent l="0" t="0" r="0" b="952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C1" w:rsidRPr="00B20A51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A51">
        <w:rPr>
          <w:rFonts w:ascii="Times New Roman" w:hAnsi="Times New Roman" w:cs="Times New Roman"/>
          <w:b/>
          <w:sz w:val="24"/>
          <w:szCs w:val="24"/>
        </w:rPr>
        <w:tab/>
        <w:t xml:space="preserve">           REPUBLIKA HRVATSKA</w:t>
      </w:r>
    </w:p>
    <w:p w:rsidR="00701B41" w:rsidRPr="00B20A51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A51">
        <w:rPr>
          <w:rFonts w:ascii="Times New Roman" w:hAnsi="Times New Roman" w:cs="Times New Roman"/>
          <w:b/>
          <w:sz w:val="24"/>
          <w:szCs w:val="24"/>
        </w:rPr>
        <w:t xml:space="preserve"> KRAPINSKO – ZAGORSKA ŽUPANIJA</w:t>
      </w:r>
    </w:p>
    <w:p w:rsidR="00701B41" w:rsidRDefault="00AB1E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A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0A51">
        <w:rPr>
          <w:rFonts w:ascii="Times New Roman" w:hAnsi="Times New Roman" w:cs="Times New Roman"/>
          <w:b/>
          <w:sz w:val="24"/>
          <w:szCs w:val="24"/>
        </w:rPr>
        <w:t xml:space="preserve"> ŽUPAN</w:t>
      </w:r>
    </w:p>
    <w:p w:rsidR="00634C3C" w:rsidRPr="00B20A51" w:rsidRDefault="00634C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1A7" w:rsidRPr="00B20A51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KLASA: 320-14/1</w:t>
      </w:r>
      <w:r w:rsidR="00717AAA" w:rsidRPr="00B20A5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-01/01</w:t>
      </w:r>
    </w:p>
    <w:p w:rsidR="00B821A7" w:rsidRPr="00B20A51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URBROJ: 2140/01-02-1</w:t>
      </w:r>
      <w:r w:rsidR="00717AAA" w:rsidRPr="00B20A5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390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E2469" w:rsidRDefault="00BF1063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Krapina, </w:t>
      </w:r>
      <w:r w:rsidR="00F83D78" w:rsidRPr="00B20A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0A5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AAA" w:rsidRPr="00B20A51">
        <w:rPr>
          <w:rFonts w:ascii="Times New Roman" w:eastAsia="Times New Roman" w:hAnsi="Times New Roman" w:cs="Times New Roman"/>
          <w:sz w:val="24"/>
          <w:szCs w:val="24"/>
        </w:rPr>
        <w:t>ožujak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717AAA" w:rsidRPr="00B20A5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4C3C" w:rsidRDefault="00634C3C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C3C" w:rsidRPr="00B20A51" w:rsidRDefault="00634C3C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469" w:rsidRPr="00B20A51" w:rsidRDefault="00CE2469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PREDSJEDNICIMA VINARSKIH</w:t>
      </w:r>
    </w:p>
    <w:p w:rsidR="00E46F94" w:rsidRPr="00B20A51" w:rsidRDefault="00CE2469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I VINOGRADARSKIH UDRUGA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21A7" w:rsidRPr="00B20A51" w:rsidRDefault="00E46F94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823BE" w:rsidRPr="00B20A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823BE" w:rsidRPr="00B20A51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</w:p>
    <w:p w:rsidR="00B821A7" w:rsidRPr="00B20A5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Poštovani vinari,</w:t>
      </w:r>
    </w:p>
    <w:p w:rsidR="00B821A7" w:rsidRPr="00B20A51" w:rsidRDefault="00B821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97D" w:rsidRPr="00B20A51" w:rsidRDefault="00E2397D" w:rsidP="002C6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 organizaciji Krapinsko-zagorske županije, Općine Bedekovčina,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 xml:space="preserve"> Turističke zajednice Krapinsko-zagorske županije, Udruge Vino zagorje,</w:t>
      </w:r>
      <w:r w:rsidR="00C84E54" w:rsidRPr="00B20A51">
        <w:rPr>
          <w:rFonts w:ascii="Times New Roman" w:eastAsia="Times New Roman" w:hAnsi="Times New Roman" w:cs="Times New Roman"/>
          <w:sz w:val="24"/>
          <w:szCs w:val="24"/>
        </w:rPr>
        <w:t xml:space="preserve"> HGK-Županijske komore Krapina, 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Obrtničke 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>komore KZŽ</w:t>
      </w:r>
      <w:r w:rsidR="00C84E54" w:rsidRPr="00B20A5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F83D78" w:rsidRPr="00B20A51">
        <w:rPr>
          <w:rFonts w:ascii="Times New Roman" w:eastAsia="Times New Roman" w:hAnsi="Times New Roman" w:cs="Times New Roman"/>
          <w:sz w:val="24"/>
          <w:szCs w:val="24"/>
        </w:rPr>
        <w:t>Ministarst</w:t>
      </w:r>
      <w:r w:rsidR="00C25749" w:rsidRPr="00B20A51">
        <w:rPr>
          <w:rFonts w:ascii="Times New Roman" w:eastAsia="Times New Roman" w:hAnsi="Times New Roman" w:cs="Times New Roman"/>
          <w:sz w:val="24"/>
          <w:szCs w:val="24"/>
        </w:rPr>
        <w:t xml:space="preserve">va poljoprivrede 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>dana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7AAA" w:rsidRPr="00B20A51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. i </w:t>
      </w:r>
      <w:r w:rsidR="00717AAA" w:rsidRPr="00B20A5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>. svibnja 201</w:t>
      </w:r>
      <w:r w:rsidR="00717AAA" w:rsidRPr="00B20A5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održati će se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„5</w:t>
      </w:r>
      <w:r w:rsidR="00717AAA" w:rsidRPr="00B20A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. Sajam i izložba z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>agorskih vina“, Bedekovčina 201</w:t>
      </w:r>
      <w:r w:rsidR="004A62A8" w:rsidRPr="00B20A5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. godine.</w:t>
      </w:r>
    </w:p>
    <w:p w:rsidR="00455C4A" w:rsidRPr="00B20A5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ab/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Udruga Vino zagorje Krapinsko-zagorske županije dana </w:t>
      </w:r>
      <w:r w:rsidR="00295F7A" w:rsidRPr="00B20A51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5F7A" w:rsidRPr="00B20A51">
        <w:rPr>
          <w:rFonts w:ascii="Times New Roman" w:eastAsia="Times New Roman" w:hAnsi="Times New Roman" w:cs="Times New Roman"/>
          <w:b/>
          <w:sz w:val="24"/>
          <w:szCs w:val="24"/>
        </w:rPr>
        <w:t>svibnja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F83D78" w:rsidRPr="00B20A5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C66F3" w:rsidRPr="00B20A51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u prostorijama restorana na </w:t>
      </w:r>
      <w:proofErr w:type="spellStart"/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>Bedekovčanskim</w:t>
      </w:r>
      <w:proofErr w:type="spellEnd"/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 jezerima u Bedekovčini u vremenu</w:t>
      </w:r>
      <w:r w:rsidR="00295F7A" w:rsidRPr="00B20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E54" w:rsidRPr="00B20A51">
        <w:rPr>
          <w:rFonts w:ascii="Times New Roman" w:eastAsia="Times New Roman" w:hAnsi="Times New Roman" w:cs="Times New Roman"/>
          <w:b/>
          <w:sz w:val="24"/>
          <w:szCs w:val="24"/>
        </w:rPr>
        <w:t>od 1</w:t>
      </w:r>
      <w:r w:rsidR="00295F7A" w:rsidRPr="00B20A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>,00 do 2</w:t>
      </w:r>
      <w:r w:rsidR="00295F7A" w:rsidRPr="00B20A5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>,00 sati prikuplja uzorke vina za ocjenjivanje</w:t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63" w:rsidRPr="00B20A51" w:rsidRDefault="00BF1063" w:rsidP="00BF10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S ciljem da ovogodišnji  Sajam vina učinimo mjestom okupljanja vinogradara i vinara Krapinsko-zagorske županije, koji će javnosti prezentirati najkvalitetnija vina koja se proizvode u našim vinogorjima, te sa željom poticanja konkurentnosti zagorskih vina na tržištu i uključivanja vinske ponude Krapinsko-zagorske županije u </w:t>
      </w:r>
      <w:proofErr w:type="spellStart"/>
      <w:r w:rsidRPr="00B20A51">
        <w:rPr>
          <w:rFonts w:ascii="Times New Roman" w:eastAsia="Times New Roman" w:hAnsi="Times New Roman" w:cs="Times New Roman"/>
          <w:sz w:val="24"/>
          <w:szCs w:val="24"/>
        </w:rPr>
        <w:t>enogastronomsku</w:t>
      </w:r>
      <w:proofErr w:type="spellEnd"/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ponudu Hrvatske pozivam Vas predsjednike vinarskih i vinogradarskih udruga da  potaknete svoje članove koji su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odlikovani zlatnim odličjem na </w:t>
      </w:r>
      <w:proofErr w:type="spellStart"/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vinarijadama</w:t>
      </w:r>
      <w:proofErr w:type="spellEnd"/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da se prijave na „5</w:t>
      </w:r>
      <w:r w:rsidR="004F2E07" w:rsidRPr="00B20A5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>. Sajam i izložbu zagorskih vina“, Bedekovčina 201</w:t>
      </w:r>
      <w:r w:rsidR="004F2E07" w:rsidRPr="00B20A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742012" w:rsidRPr="00B20A51" w:rsidRDefault="00742012" w:rsidP="001B22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>Za sudjelovanje na ocjenjivanju vina potrebno je dostaviti za svaki prijavljeni uzorak vina 6 boca u ambalaži od 1 ili 0,75 litara, a kod predikatnih i desertnih vina za svaki prijavljeni uzorak vina 3 boce u originalnoj ambalaži od 0,250 do 0,75 litara. Svaki uzorak treba imati etiketu iz koje je vidljivo: naziv vina ili sorta, puni naziv i adresa proizvođača, vol.% alkohola, godina berbe. Također je potrebno ispuniti prijavne listove koji se nalaze u prilogu dopisa te je poželjno priložiti nalaz kemijske analize vina koja uključuje slijedeće parametre: alkohol, ukupne kiseline i reducirani šećer.</w:t>
      </w:r>
      <w:r w:rsidR="001B220C"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A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Kotizacija za svaki uzorak vina iznosi 100,00 kuna</w:t>
      </w:r>
      <w:r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>, a plaćanje se vrši u gotovini pri samoj dostavi uzoraka.</w:t>
      </w:r>
    </w:p>
    <w:p w:rsidR="00213A48" w:rsidRPr="00B20A51" w:rsidRDefault="00B20A51" w:rsidP="00B20A51">
      <w:pPr>
        <w:spacing w:after="200" w:line="276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Djelatnici </w:t>
      </w:r>
      <w:r w:rsidR="00AC7A40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Ministarstv</w:t>
      </w:r>
      <w:r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AC7A40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poljoprivrede</w:t>
      </w:r>
      <w:r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AC7A40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0A51">
        <w:rPr>
          <w:rFonts w:ascii="Times New Roman" w:hAnsi="Times New Roman" w:cs="Times New Roman"/>
          <w:sz w:val="24"/>
          <w:szCs w:val="24"/>
        </w:rPr>
        <w:t xml:space="preserve">Nenad </w:t>
      </w:r>
      <w:proofErr w:type="spellStart"/>
      <w:r w:rsidRPr="00B20A51">
        <w:rPr>
          <w:rFonts w:ascii="Times New Roman" w:hAnsi="Times New Roman" w:cs="Times New Roman"/>
          <w:sz w:val="24"/>
          <w:szCs w:val="24"/>
        </w:rPr>
        <w:t>Kantoci</w:t>
      </w:r>
      <w:proofErr w:type="spellEnd"/>
      <w:r w:rsidRPr="00B20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A51">
        <w:rPr>
          <w:rFonts w:ascii="Times New Roman" w:hAnsi="Times New Roman" w:cs="Times New Roman"/>
          <w:sz w:val="24"/>
          <w:szCs w:val="24"/>
        </w:rPr>
        <w:t>dipl.ing.agr</w:t>
      </w:r>
      <w:proofErr w:type="spellEnd"/>
      <w:r w:rsidRPr="00B20A51">
        <w:rPr>
          <w:rFonts w:ascii="Times New Roman" w:hAnsi="Times New Roman" w:cs="Times New Roman"/>
          <w:sz w:val="24"/>
          <w:szCs w:val="24"/>
        </w:rPr>
        <w:t xml:space="preserve">. i Nenad </w:t>
      </w:r>
      <w:proofErr w:type="spellStart"/>
      <w:r w:rsidRPr="00B20A51">
        <w:rPr>
          <w:rFonts w:ascii="Times New Roman" w:hAnsi="Times New Roman" w:cs="Times New Roman"/>
          <w:sz w:val="24"/>
          <w:szCs w:val="24"/>
        </w:rPr>
        <w:t>Očić</w:t>
      </w:r>
      <w:proofErr w:type="spellEnd"/>
      <w:r w:rsidRPr="00B20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A51">
        <w:rPr>
          <w:rFonts w:ascii="Times New Roman" w:hAnsi="Times New Roman" w:cs="Times New Roman"/>
          <w:sz w:val="24"/>
          <w:szCs w:val="24"/>
        </w:rPr>
        <w:t>dipl.ing.agr</w:t>
      </w:r>
      <w:proofErr w:type="spellEnd"/>
      <w:r w:rsidRPr="00B20A51">
        <w:rPr>
          <w:rFonts w:ascii="Times New Roman" w:hAnsi="Times New Roman" w:cs="Times New Roman"/>
          <w:sz w:val="24"/>
          <w:szCs w:val="24"/>
        </w:rPr>
        <w:t>.</w:t>
      </w:r>
      <w:r w:rsidRPr="00B20A51">
        <w:rPr>
          <w:rFonts w:ascii="Times New Roman" w:hAnsi="Times New Roman" w:cs="Times New Roman"/>
          <w:sz w:val="24"/>
          <w:szCs w:val="24"/>
        </w:rPr>
        <w:t xml:space="preserve"> </w:t>
      </w:r>
      <w:r w:rsidR="002C66F3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>održati će struč</w:t>
      </w:r>
      <w:r w:rsidR="00AC7A40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>no predavanje</w:t>
      </w:r>
      <w:r w:rsidR="002C66F3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7A40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 nazivom </w:t>
      </w:r>
      <w:r w:rsidRPr="00B20A51">
        <w:rPr>
          <w:rFonts w:ascii="Times New Roman" w:hAnsi="Times New Roman" w:cs="Times New Roman"/>
          <w:sz w:val="24"/>
          <w:szCs w:val="24"/>
        </w:rPr>
        <w:t>„Vinska omotnica“ i „Stavljanje vina u promet“</w:t>
      </w:r>
      <w:r w:rsidRPr="00B20A51">
        <w:rPr>
          <w:rFonts w:ascii="Times New Roman" w:hAnsi="Times New Roman" w:cs="Times New Roman"/>
          <w:sz w:val="24"/>
          <w:szCs w:val="24"/>
        </w:rPr>
        <w:t xml:space="preserve"> </w:t>
      </w:r>
      <w:r w:rsidR="002C66F3" w:rsidRPr="00B20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dan prikupljanja uzoraka vina </w:t>
      </w:r>
      <w:r w:rsidR="00295F7A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02</w:t>
      </w:r>
      <w:r w:rsidR="002C66F3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1852D1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95F7A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svibnja</w:t>
      </w:r>
      <w:r w:rsidR="002C66F3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201</w:t>
      </w:r>
      <w:r w:rsidR="00786CB6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</w:t>
      </w:r>
      <w:r w:rsidR="002C66F3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godine u 19.00 sati u prostorijama </w:t>
      </w:r>
      <w:proofErr w:type="spellStart"/>
      <w:r w:rsidR="002C66F3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Bedekovčanskih</w:t>
      </w:r>
      <w:proofErr w:type="spellEnd"/>
      <w:r w:rsidR="002C66F3"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jezera</w:t>
      </w:r>
      <w:r w:rsidRPr="00B20A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567A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E567A1" w:rsidRDefault="00E567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1A7" w:rsidRPr="00B20A51" w:rsidRDefault="001823BE" w:rsidP="00E567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 nadi da ćete se odazvati ovom pozivu srdačno Vas pozdravljam!</w:t>
      </w:r>
    </w:p>
    <w:p w:rsidR="00B821A7" w:rsidRPr="00B20A5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S osobitim poštovanjem,</w:t>
      </w:r>
    </w:p>
    <w:p w:rsidR="00B821A7" w:rsidRDefault="00B821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7A1" w:rsidRDefault="00E567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7A1" w:rsidRPr="00B20A51" w:rsidRDefault="00E567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1A7" w:rsidRPr="00B20A51" w:rsidRDefault="001823BE" w:rsidP="001823B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Predsjednik organizacijskog odbora</w:t>
      </w:r>
    </w:p>
    <w:p w:rsidR="00B821A7" w:rsidRPr="00B20A51" w:rsidRDefault="001823BE" w:rsidP="00701B41">
      <w:pPr>
        <w:spacing w:after="0" w:line="276" w:lineRule="auto"/>
        <w:ind w:firstLine="708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:rsidR="00B821A7" w:rsidRPr="00B20A51" w:rsidRDefault="00B821A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1A7" w:rsidRPr="00B20A51" w:rsidRDefault="001823BE">
      <w:pPr>
        <w:spacing w:after="0" w:line="276" w:lineRule="auto"/>
        <w:ind w:firstLine="69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Željko Kolar</w:t>
      </w:r>
    </w:p>
    <w:p w:rsidR="005F2601" w:rsidRPr="00B20A5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Pr="00B20A5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Pr="00B20A5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F29EB" w:rsidRDefault="00BF29EB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601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Izradila: Ivanka Kuščar,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dipl.ing.agr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601" w:rsidRPr="002C66F3" w:rsidRDefault="005F2601" w:rsidP="005F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Viši stručna suradnica</w:t>
      </w:r>
    </w:p>
    <w:p w:rsidR="00701B41" w:rsidRPr="00C3571D" w:rsidRDefault="00701B41" w:rsidP="00701B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1B41" w:rsidRPr="00C3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A7"/>
    <w:rsid w:val="0002031F"/>
    <w:rsid w:val="000B3627"/>
    <w:rsid w:val="001823BE"/>
    <w:rsid w:val="001852D1"/>
    <w:rsid w:val="001862DD"/>
    <w:rsid w:val="001B220C"/>
    <w:rsid w:val="001F0C8E"/>
    <w:rsid w:val="00204025"/>
    <w:rsid w:val="00213A48"/>
    <w:rsid w:val="00295F7A"/>
    <w:rsid w:val="002C66F3"/>
    <w:rsid w:val="003237DA"/>
    <w:rsid w:val="003C1B5F"/>
    <w:rsid w:val="003E5409"/>
    <w:rsid w:val="00455C4A"/>
    <w:rsid w:val="004A62A8"/>
    <w:rsid w:val="004F2E07"/>
    <w:rsid w:val="00555730"/>
    <w:rsid w:val="00563DD5"/>
    <w:rsid w:val="005F2601"/>
    <w:rsid w:val="00634C3C"/>
    <w:rsid w:val="00674CC7"/>
    <w:rsid w:val="00683E93"/>
    <w:rsid w:val="00701B41"/>
    <w:rsid w:val="00717AAA"/>
    <w:rsid w:val="00742012"/>
    <w:rsid w:val="00786CB6"/>
    <w:rsid w:val="00893904"/>
    <w:rsid w:val="009C254F"/>
    <w:rsid w:val="00AB1EC1"/>
    <w:rsid w:val="00AB6EF1"/>
    <w:rsid w:val="00AC7A40"/>
    <w:rsid w:val="00AF2150"/>
    <w:rsid w:val="00B20A51"/>
    <w:rsid w:val="00B821A7"/>
    <w:rsid w:val="00BF1063"/>
    <w:rsid w:val="00BF29EB"/>
    <w:rsid w:val="00BF5241"/>
    <w:rsid w:val="00C244A9"/>
    <w:rsid w:val="00C25749"/>
    <w:rsid w:val="00C3571D"/>
    <w:rsid w:val="00C84E54"/>
    <w:rsid w:val="00CE2469"/>
    <w:rsid w:val="00D10BE6"/>
    <w:rsid w:val="00E2397D"/>
    <w:rsid w:val="00E24B47"/>
    <w:rsid w:val="00E46F94"/>
    <w:rsid w:val="00E567A1"/>
    <w:rsid w:val="00EE5E99"/>
    <w:rsid w:val="00F8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7CC3"/>
  <w15:docId w15:val="{7E1EB482-438B-489C-B647-85C9481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Kuščar</dc:creator>
  <cp:lastModifiedBy>Ivanka Kuščar</cp:lastModifiedBy>
  <cp:revision>32</cp:revision>
  <cp:lastPrinted>2019-03-26T07:12:00Z</cp:lastPrinted>
  <dcterms:created xsi:type="dcterms:W3CDTF">2017-03-21T10:57:00Z</dcterms:created>
  <dcterms:modified xsi:type="dcterms:W3CDTF">2019-03-26T09:07:00Z</dcterms:modified>
</cp:coreProperties>
</file>