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87" w:rsidRDefault="00471E87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4C" w:rsidRDefault="00BE074C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2B" w:rsidRDefault="00A7591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361-01/17-01/306</w:t>
      </w:r>
    </w:p>
    <w:p w:rsidR="00903D50" w:rsidRDefault="00B75F2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</w:t>
      </w:r>
      <w:r w:rsidR="00A7591B">
        <w:rPr>
          <w:rFonts w:ascii="Times New Roman" w:hAnsi="Times New Roman" w:cs="Times New Roman"/>
          <w:sz w:val="24"/>
          <w:szCs w:val="24"/>
        </w:rPr>
        <w:t>7</w:t>
      </w:r>
    </w:p>
    <w:p w:rsidR="00903D50" w:rsidRDefault="00A7591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10</w:t>
      </w:r>
      <w:r w:rsidR="00B131AD">
        <w:rPr>
          <w:rFonts w:ascii="Times New Roman" w:hAnsi="Times New Roman" w:cs="Times New Roman"/>
          <w:sz w:val="24"/>
          <w:szCs w:val="24"/>
        </w:rPr>
        <w:t>. listopada</w:t>
      </w:r>
      <w:r w:rsidR="00907853">
        <w:rPr>
          <w:rFonts w:ascii="Times New Roman" w:hAnsi="Times New Roman" w:cs="Times New Roman"/>
          <w:sz w:val="24"/>
          <w:szCs w:val="24"/>
        </w:rPr>
        <w:t xml:space="preserve"> </w:t>
      </w:r>
      <w:r w:rsidR="00D16A80">
        <w:rPr>
          <w:rFonts w:ascii="Times New Roman" w:hAnsi="Times New Roman" w:cs="Times New Roman"/>
          <w:sz w:val="24"/>
          <w:szCs w:val="24"/>
        </w:rPr>
        <w:t>2017</w:t>
      </w:r>
      <w:r w:rsidR="00903D50">
        <w:rPr>
          <w:rFonts w:ascii="Times New Roman" w:hAnsi="Times New Roman" w:cs="Times New Roman"/>
          <w:sz w:val="24"/>
          <w:szCs w:val="24"/>
        </w:rPr>
        <w:t>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sastanka </w:t>
      </w:r>
      <w:r w:rsidR="00FD5849">
        <w:rPr>
          <w:rFonts w:ascii="Times New Roman" w:hAnsi="Times New Roman" w:cs="Times New Roman"/>
          <w:sz w:val="24"/>
          <w:szCs w:val="24"/>
        </w:rPr>
        <w:t xml:space="preserve">Stručnog povjerenstva za provedbu postupka jednostavne nabave </w:t>
      </w:r>
      <w:r w:rsidR="00B131AD">
        <w:rPr>
          <w:rFonts w:ascii="Times New Roman" w:hAnsi="Times New Roman" w:cs="Times New Roman"/>
          <w:sz w:val="24"/>
          <w:szCs w:val="24"/>
        </w:rPr>
        <w:t>za izvođenje radova</w:t>
      </w:r>
      <w:r w:rsidR="00A7591B">
        <w:rPr>
          <w:rFonts w:ascii="Times New Roman" w:hAnsi="Times New Roman" w:cs="Times New Roman"/>
          <w:sz w:val="24"/>
          <w:szCs w:val="24"/>
        </w:rPr>
        <w:t xml:space="preserve"> zbog poboljšanja energetske učinkovitosti Područne škole Sveti Matej, Gornja Stubica, održanog dana 10</w:t>
      </w:r>
      <w:r w:rsidR="008B3E7E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B85700">
        <w:rPr>
          <w:rFonts w:ascii="Times New Roman" w:hAnsi="Times New Roman" w:cs="Times New Roman"/>
          <w:sz w:val="24"/>
          <w:szCs w:val="24"/>
        </w:rPr>
        <w:t>2017. godine s početkom u 8:</w:t>
      </w:r>
      <w:r w:rsidR="00E44376">
        <w:rPr>
          <w:rFonts w:ascii="Times New Roman" w:hAnsi="Times New Roman" w:cs="Times New Roman"/>
          <w:sz w:val="24"/>
          <w:szCs w:val="24"/>
        </w:rPr>
        <w:t>00 sati u prostorijama Krapinsko</w:t>
      </w:r>
      <w:r w:rsidR="00B85700">
        <w:rPr>
          <w:rFonts w:ascii="Times New Roman" w:hAnsi="Times New Roman" w:cs="Times New Roman"/>
          <w:sz w:val="24"/>
          <w:szCs w:val="24"/>
        </w:rPr>
        <w:t xml:space="preserve">-zagorske županije, Magistratska 1, Krapina. </w:t>
      </w:r>
    </w:p>
    <w:p w:rsidR="00B85700" w:rsidRPr="00B85700" w:rsidRDefault="00B8570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3D50">
        <w:rPr>
          <w:rFonts w:ascii="Times New Roman" w:hAnsi="Times New Roman" w:cs="Times New Roman"/>
          <w:b/>
          <w:sz w:val="24"/>
          <w:szCs w:val="24"/>
        </w:rPr>
        <w:t>Podaci o Naručitelju</w:t>
      </w:r>
      <w:r w:rsidR="00903D50"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3D50">
        <w:rPr>
          <w:rFonts w:ascii="Times New Roman" w:hAnsi="Times New Roman" w:cs="Times New Roman"/>
          <w:b/>
          <w:sz w:val="24"/>
          <w:szCs w:val="24"/>
        </w:rPr>
        <w:t>Predmet nabave</w:t>
      </w:r>
      <w:r w:rsidR="00A7591B">
        <w:rPr>
          <w:rFonts w:ascii="Times New Roman" w:hAnsi="Times New Roman" w:cs="Times New Roman"/>
          <w:sz w:val="24"/>
          <w:szCs w:val="24"/>
        </w:rPr>
        <w:t xml:space="preserve">: Izvođenje radova zbog poboljšanja energetske učinkovitosti Područne škole Sveti Matej, Gornja Stubica. 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 w:rsidR="00903D50">
        <w:rPr>
          <w:rFonts w:ascii="Times New Roman" w:hAnsi="Times New Roman" w:cs="Times New Roman"/>
          <w:sz w:val="24"/>
          <w:szCs w:val="24"/>
        </w:rPr>
        <w:t>Postupak</w:t>
      </w:r>
      <w:r w:rsidR="00FD5849">
        <w:rPr>
          <w:rFonts w:ascii="Times New Roman" w:hAnsi="Times New Roman" w:cs="Times New Roman"/>
          <w:sz w:val="24"/>
          <w:szCs w:val="24"/>
        </w:rPr>
        <w:t xml:space="preserve"> jednostavne N</w:t>
      </w:r>
      <w:r w:rsidR="00903D50">
        <w:rPr>
          <w:rFonts w:ascii="Times New Roman" w:hAnsi="Times New Roman" w:cs="Times New Roman"/>
          <w:sz w:val="24"/>
          <w:szCs w:val="24"/>
        </w:rPr>
        <w:t>aručitelj je pro</w:t>
      </w:r>
      <w:r w:rsidR="00FD5849">
        <w:rPr>
          <w:rFonts w:ascii="Times New Roman" w:hAnsi="Times New Roman" w:cs="Times New Roman"/>
          <w:sz w:val="24"/>
          <w:szCs w:val="24"/>
        </w:rPr>
        <w:t>veo sukladno članku 8</w:t>
      </w:r>
      <w:r w:rsidR="00420FCC">
        <w:rPr>
          <w:rFonts w:ascii="Times New Roman" w:hAnsi="Times New Roman" w:cs="Times New Roman"/>
          <w:sz w:val="24"/>
          <w:szCs w:val="24"/>
        </w:rPr>
        <w:t>. stavku 3</w:t>
      </w:r>
      <w:r w:rsidR="00B75F2B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 Pravilnika o provedbi postupaka jednostavne nabave robe, radova i usluga </w:t>
      </w:r>
      <w:r w:rsidR="00903D50">
        <w:rPr>
          <w:rFonts w:ascii="Times New Roman" w:hAnsi="Times New Roman" w:cs="Times New Roman"/>
          <w:sz w:val="24"/>
          <w:szCs w:val="24"/>
        </w:rPr>
        <w:t xml:space="preserve"> („Službeni glasnik Krapinsko-zagorske župan</w:t>
      </w:r>
      <w:r w:rsidR="00FD5849">
        <w:rPr>
          <w:rFonts w:ascii="Times New Roman" w:hAnsi="Times New Roman" w:cs="Times New Roman"/>
          <w:sz w:val="24"/>
          <w:szCs w:val="24"/>
        </w:rPr>
        <w:t>ije“, broj 24/17</w:t>
      </w:r>
      <w:r w:rsidR="00B75F2B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, dalje u tekstu: Pravilnik) </w:t>
      </w:r>
      <w:r w:rsidR="00420FCC">
        <w:rPr>
          <w:rFonts w:ascii="Times New Roman" w:hAnsi="Times New Roman" w:cs="Times New Roman"/>
          <w:sz w:val="24"/>
          <w:szCs w:val="24"/>
        </w:rPr>
        <w:t>objavom poziva na dostavu ponuda na web stranici Naručitelja.</w:t>
      </w:r>
    </w:p>
    <w:p w:rsidR="00420FCC" w:rsidRDefault="00420FCC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90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591B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A7591B">
        <w:rPr>
          <w:rFonts w:ascii="Times New Roman" w:hAnsi="Times New Roman" w:cs="Times New Roman"/>
          <w:sz w:val="24"/>
          <w:szCs w:val="24"/>
        </w:rPr>
        <w:t>496.000</w:t>
      </w:r>
      <w:r w:rsidR="00FD5849">
        <w:rPr>
          <w:rFonts w:ascii="Times New Roman" w:hAnsi="Times New Roman" w:cs="Times New Roman"/>
          <w:sz w:val="24"/>
          <w:szCs w:val="24"/>
        </w:rPr>
        <w:t xml:space="preserve">,00 </w:t>
      </w:r>
      <w:r w:rsidR="00903D50">
        <w:rPr>
          <w:rFonts w:ascii="Times New Roman" w:hAnsi="Times New Roman" w:cs="Times New Roman"/>
          <w:sz w:val="24"/>
          <w:szCs w:val="24"/>
        </w:rPr>
        <w:t>kuna bez PDV-a.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CC" w:rsidRDefault="00A87CAF" w:rsidP="0042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A7591B">
        <w:rPr>
          <w:rFonts w:ascii="Times New Roman" w:hAnsi="Times New Roman" w:cs="Times New Roman"/>
          <w:sz w:val="24"/>
          <w:szCs w:val="24"/>
        </w:rPr>
        <w:t>KLASA: 361-01/17-01/306</w:t>
      </w:r>
      <w:r w:rsidR="00FD5849">
        <w:rPr>
          <w:rFonts w:ascii="Times New Roman" w:hAnsi="Times New Roman" w:cs="Times New Roman"/>
          <w:sz w:val="24"/>
          <w:szCs w:val="24"/>
        </w:rPr>
        <w:t>,</w:t>
      </w:r>
      <w:r w:rsidR="00903D50">
        <w:rPr>
          <w:rFonts w:ascii="Times New Roman" w:hAnsi="Times New Roman" w:cs="Times New Roman"/>
          <w:sz w:val="24"/>
          <w:szCs w:val="24"/>
        </w:rPr>
        <w:t xml:space="preserve">  URBROJ: </w:t>
      </w:r>
      <w:r w:rsidR="00A7591B">
        <w:rPr>
          <w:rFonts w:ascii="Times New Roman" w:hAnsi="Times New Roman" w:cs="Times New Roman"/>
          <w:sz w:val="24"/>
          <w:szCs w:val="24"/>
        </w:rPr>
        <w:t xml:space="preserve">2140/01-02-17-4 od 2. listopada </w:t>
      </w:r>
      <w:r w:rsidR="00420FCC">
        <w:rPr>
          <w:rFonts w:ascii="Times New Roman" w:hAnsi="Times New Roman" w:cs="Times New Roman"/>
          <w:sz w:val="24"/>
          <w:szCs w:val="24"/>
        </w:rPr>
        <w:t xml:space="preserve"> </w:t>
      </w:r>
      <w:r w:rsidR="00A63CF3">
        <w:rPr>
          <w:rFonts w:ascii="Times New Roman" w:hAnsi="Times New Roman" w:cs="Times New Roman"/>
          <w:sz w:val="24"/>
          <w:szCs w:val="24"/>
        </w:rPr>
        <w:t>2017</w:t>
      </w:r>
      <w:r w:rsidR="00903D50">
        <w:rPr>
          <w:rFonts w:ascii="Times New Roman" w:hAnsi="Times New Roman" w:cs="Times New Roman"/>
          <w:sz w:val="24"/>
          <w:szCs w:val="24"/>
        </w:rPr>
        <w:t>. god</w:t>
      </w:r>
      <w:r w:rsidR="00B75F2B">
        <w:rPr>
          <w:rFonts w:ascii="Times New Roman" w:hAnsi="Times New Roman" w:cs="Times New Roman"/>
          <w:sz w:val="24"/>
          <w:szCs w:val="24"/>
        </w:rPr>
        <w:t>ine</w:t>
      </w:r>
      <w:r w:rsidR="00746626">
        <w:rPr>
          <w:rFonts w:ascii="Times New Roman" w:hAnsi="Times New Roman" w:cs="Times New Roman"/>
          <w:sz w:val="24"/>
          <w:szCs w:val="24"/>
        </w:rPr>
        <w:t xml:space="preserve"> (dalje u tekstu: Poziv na dostavu ponude)</w:t>
      </w:r>
      <w:r w:rsidR="00FD5849">
        <w:rPr>
          <w:rFonts w:ascii="Times New Roman" w:hAnsi="Times New Roman" w:cs="Times New Roman"/>
          <w:sz w:val="24"/>
          <w:szCs w:val="24"/>
        </w:rPr>
        <w:t>, sukladno članku 8</w:t>
      </w:r>
      <w:r w:rsidR="00420FCC">
        <w:rPr>
          <w:rFonts w:ascii="Times New Roman" w:hAnsi="Times New Roman" w:cs="Times New Roman"/>
          <w:sz w:val="24"/>
          <w:szCs w:val="24"/>
        </w:rPr>
        <w:t>. stavku 3</w:t>
      </w:r>
      <w:r w:rsidR="00903D50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, </w:t>
      </w:r>
      <w:r w:rsidR="00420FCC">
        <w:rPr>
          <w:rFonts w:ascii="Times New Roman" w:hAnsi="Times New Roman" w:cs="Times New Roman"/>
          <w:sz w:val="24"/>
          <w:szCs w:val="24"/>
        </w:rPr>
        <w:t xml:space="preserve">objavljen je na web stranicama Naručitelja </w:t>
      </w:r>
      <w:hyperlink r:id="rId10" w:history="1">
        <w:r w:rsidR="00A7591B" w:rsidRPr="00D00636">
          <w:rPr>
            <w:rStyle w:val="Hiperveza"/>
            <w:rFonts w:ascii="Times New Roman" w:hAnsi="Times New Roman" w:cs="Times New Roman"/>
            <w:sz w:val="24"/>
            <w:szCs w:val="24"/>
          </w:rPr>
          <w:t>http://www.kzz.hr/nabava-radovi-podrucna-skola-sv-matej-g-stubica</w:t>
        </w:r>
      </w:hyperlink>
    </w:p>
    <w:p w:rsidR="00A7591B" w:rsidRDefault="00A7591B" w:rsidP="0042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A63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03D50">
        <w:rPr>
          <w:rFonts w:ascii="Times New Roman" w:hAnsi="Times New Roman" w:cs="Times New Roman"/>
          <w:b/>
          <w:sz w:val="24"/>
          <w:szCs w:val="24"/>
        </w:rPr>
        <w:t>Rok za dostavu ponude</w:t>
      </w:r>
      <w:r w:rsidR="0074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91B">
        <w:rPr>
          <w:rFonts w:ascii="Times New Roman" w:hAnsi="Times New Roman" w:cs="Times New Roman"/>
          <w:sz w:val="24"/>
          <w:szCs w:val="24"/>
        </w:rPr>
        <w:t>određen je za dan 10</w:t>
      </w:r>
      <w:r w:rsidR="00420FCC">
        <w:rPr>
          <w:rFonts w:ascii="Times New Roman" w:hAnsi="Times New Roman" w:cs="Times New Roman"/>
          <w:sz w:val="24"/>
          <w:szCs w:val="24"/>
        </w:rPr>
        <w:t>. listopad</w:t>
      </w:r>
      <w:r w:rsidR="00A7591B">
        <w:rPr>
          <w:rFonts w:ascii="Times New Roman" w:hAnsi="Times New Roman" w:cs="Times New Roman"/>
          <w:sz w:val="24"/>
          <w:szCs w:val="24"/>
        </w:rPr>
        <w:t xml:space="preserve"> 2017. godine do 8:00 sati.</w:t>
      </w: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 w:rsidR="00903D50">
        <w:rPr>
          <w:rFonts w:ascii="Times New Roman" w:hAnsi="Times New Roman" w:cs="Times New Roman"/>
          <w:sz w:val="24"/>
          <w:szCs w:val="24"/>
        </w:rPr>
        <w:t xml:space="preserve">U roku za </w:t>
      </w:r>
      <w:r w:rsidR="007A5BBC">
        <w:rPr>
          <w:rFonts w:ascii="Times New Roman" w:hAnsi="Times New Roman" w:cs="Times New Roman"/>
          <w:sz w:val="24"/>
          <w:szCs w:val="24"/>
        </w:rPr>
        <w:t>dostavu</w:t>
      </w:r>
      <w:r w:rsidR="00F814A6">
        <w:rPr>
          <w:rFonts w:ascii="Times New Roman" w:hAnsi="Times New Roman" w:cs="Times New Roman"/>
          <w:sz w:val="24"/>
          <w:szCs w:val="24"/>
        </w:rPr>
        <w:t xml:space="preserve"> ponude</w:t>
      </w:r>
      <w:r w:rsidR="00F35BDA">
        <w:rPr>
          <w:rFonts w:ascii="Times New Roman" w:hAnsi="Times New Roman" w:cs="Times New Roman"/>
          <w:sz w:val="24"/>
          <w:szCs w:val="24"/>
        </w:rPr>
        <w:t>, ponudu je</w:t>
      </w:r>
      <w:r w:rsidR="007A5BBC">
        <w:rPr>
          <w:rFonts w:ascii="Times New Roman" w:hAnsi="Times New Roman" w:cs="Times New Roman"/>
          <w:sz w:val="24"/>
          <w:szCs w:val="24"/>
        </w:rPr>
        <w:t xml:space="preserve"> </w:t>
      </w:r>
      <w:r w:rsidR="00F35BDA">
        <w:rPr>
          <w:rFonts w:ascii="Times New Roman" w:hAnsi="Times New Roman" w:cs="Times New Roman"/>
          <w:sz w:val="24"/>
          <w:szCs w:val="24"/>
        </w:rPr>
        <w:t>dostavio</w:t>
      </w:r>
      <w:r w:rsidR="00903D50">
        <w:rPr>
          <w:rFonts w:ascii="Times New Roman" w:hAnsi="Times New Roman" w:cs="Times New Roman"/>
          <w:sz w:val="24"/>
          <w:szCs w:val="24"/>
        </w:rPr>
        <w:t xml:space="preserve"> sljedeći gospodarski subjekt</w:t>
      </w:r>
      <w:r w:rsidR="007A5BBC">
        <w:rPr>
          <w:rFonts w:ascii="Times New Roman" w:hAnsi="Times New Roman" w:cs="Times New Roman"/>
          <w:sz w:val="24"/>
          <w:szCs w:val="24"/>
        </w:rPr>
        <w:t>:</w:t>
      </w:r>
    </w:p>
    <w:p w:rsidR="00420FCC" w:rsidRDefault="00420FCC" w:rsidP="0090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ZAGORJEGRADNJA d.o.o.</w:t>
      </w:r>
      <w:r w:rsidR="009556F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9556F7">
        <w:rPr>
          <w:rFonts w:ascii="Times New Roman" w:eastAsia="Calibri" w:hAnsi="Times New Roman" w:cs="Times New Roman"/>
          <w:sz w:val="24"/>
          <w:szCs w:val="24"/>
        </w:rPr>
        <w:t>Kraljevec</w:t>
      </w:r>
      <w:proofErr w:type="spellEnd"/>
      <w:r w:rsidR="009556F7">
        <w:rPr>
          <w:rFonts w:ascii="Times New Roman" w:eastAsia="Calibri" w:hAnsi="Times New Roman" w:cs="Times New Roman"/>
          <w:sz w:val="24"/>
          <w:szCs w:val="24"/>
        </w:rPr>
        <w:t xml:space="preserve"> na Sutli 147, </w:t>
      </w:r>
      <w:proofErr w:type="spellStart"/>
      <w:r w:rsidR="009556F7">
        <w:rPr>
          <w:rFonts w:ascii="Times New Roman" w:eastAsia="Calibri" w:hAnsi="Times New Roman" w:cs="Times New Roman"/>
          <w:sz w:val="24"/>
          <w:szCs w:val="24"/>
        </w:rPr>
        <w:t>Kraljevec</w:t>
      </w:r>
      <w:proofErr w:type="spellEnd"/>
      <w:r w:rsidR="009556F7">
        <w:rPr>
          <w:rFonts w:ascii="Times New Roman" w:eastAsia="Calibri" w:hAnsi="Times New Roman" w:cs="Times New Roman"/>
          <w:sz w:val="24"/>
          <w:szCs w:val="24"/>
        </w:rPr>
        <w:t xml:space="preserve"> na Sutli</w:t>
      </w:r>
    </w:p>
    <w:p w:rsidR="00420FCC" w:rsidRDefault="00420FCC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A6" w:rsidRDefault="00A87CAF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03D50">
        <w:rPr>
          <w:rFonts w:ascii="Times New Roman" w:hAnsi="Times New Roman" w:cs="Times New Roman"/>
          <w:b/>
          <w:sz w:val="24"/>
          <w:szCs w:val="24"/>
        </w:rPr>
        <w:t>Ponudu su</w:t>
      </w:r>
      <w:r w:rsidR="00420FCC">
        <w:rPr>
          <w:rFonts w:ascii="Times New Roman" w:hAnsi="Times New Roman" w:cs="Times New Roman"/>
          <w:b/>
          <w:sz w:val="24"/>
          <w:szCs w:val="24"/>
        </w:rPr>
        <w:t xml:space="preserve"> otvorili članovi Stručnog povjerenstva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 Naručitelja </w:t>
      </w:r>
      <w:r w:rsidR="00F35BDA">
        <w:rPr>
          <w:rFonts w:ascii="Times New Roman" w:hAnsi="Times New Roman" w:cs="Times New Roman"/>
          <w:sz w:val="24"/>
          <w:szCs w:val="24"/>
        </w:rPr>
        <w:t>dana 10. listopada</w:t>
      </w:r>
      <w:r w:rsidR="00A6376F">
        <w:rPr>
          <w:rFonts w:ascii="Times New Roman" w:hAnsi="Times New Roman" w:cs="Times New Roman"/>
          <w:sz w:val="24"/>
          <w:szCs w:val="24"/>
        </w:rPr>
        <w:t xml:space="preserve"> 2017. godine u 8</w:t>
      </w:r>
      <w:r w:rsidR="00903D50">
        <w:rPr>
          <w:rFonts w:ascii="Times New Roman" w:hAnsi="Times New Roman" w:cs="Times New Roman"/>
          <w:sz w:val="24"/>
          <w:szCs w:val="24"/>
        </w:rPr>
        <w:t>:00 sati.</w:t>
      </w:r>
    </w:p>
    <w:p w:rsidR="00F814A6" w:rsidRDefault="00F814A6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A6" w:rsidRPr="00F06CF8" w:rsidRDefault="00A87CAF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F814A6" w:rsidRPr="00F06CF8">
        <w:rPr>
          <w:rFonts w:ascii="Times New Roman" w:hAnsi="Times New Roman" w:cs="Times New Roman"/>
          <w:b/>
          <w:sz w:val="24"/>
          <w:szCs w:val="24"/>
        </w:rPr>
        <w:t>Analitički</w:t>
      </w:r>
      <w:r w:rsidR="00F814A6">
        <w:rPr>
          <w:rFonts w:ascii="Times New Roman" w:hAnsi="Times New Roman" w:cs="Times New Roman"/>
          <w:b/>
          <w:sz w:val="24"/>
          <w:szCs w:val="24"/>
        </w:rPr>
        <w:t xml:space="preserve"> prikaz pravovremeno zaprimljenih ponuda</w:t>
      </w:r>
      <w:r w:rsidR="00F814A6" w:rsidRPr="00F06CF8">
        <w:rPr>
          <w:rFonts w:ascii="Times New Roman" w:hAnsi="Times New Roman" w:cs="Times New Roman"/>
          <w:sz w:val="24"/>
          <w:szCs w:val="24"/>
        </w:rPr>
        <w:t>:</w:t>
      </w:r>
    </w:p>
    <w:p w:rsidR="00F814A6" w:rsidRPr="00F06CF8" w:rsidRDefault="00F814A6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416" w:type="dxa"/>
        <w:tblInd w:w="0" w:type="dxa"/>
        <w:tblLook w:val="04A0" w:firstRow="1" w:lastRow="0" w:firstColumn="1" w:lastColumn="0" w:noHBand="0" w:noVBand="1"/>
      </w:tblPr>
      <w:tblGrid>
        <w:gridCol w:w="3932"/>
        <w:gridCol w:w="5255"/>
        <w:gridCol w:w="229"/>
      </w:tblGrid>
      <w:tr w:rsidR="00DA70B2" w:rsidRPr="005D4A46" w:rsidTr="00D77CD4">
        <w:trPr>
          <w:gridAfter w:val="1"/>
          <w:wAfter w:w="229" w:type="dxa"/>
          <w:trHeight w:val="1283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A70B2" w:rsidRPr="005D4A46" w:rsidRDefault="00DA70B2" w:rsidP="006A0B44">
            <w:pPr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ZAGORJEGRADNJA d.o.o.,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 Sutli 147,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 Sutli, OIB: 20992200280</w:t>
            </w:r>
          </w:p>
        </w:tc>
      </w:tr>
      <w:tr w:rsidR="00DA70B2" w:rsidRPr="005D4A46" w:rsidTr="00DA70B2">
        <w:trPr>
          <w:gridAfter w:val="1"/>
          <w:wAfter w:w="229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Broj, datum i sat zaprimanja ponude</w:t>
            </w:r>
          </w:p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2" w:rsidRPr="005D4A46" w:rsidRDefault="00DA70B2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9. listopada 2017. godine u 7 </w:t>
            </w:r>
            <w:r w:rsidRPr="005D4A46">
              <w:rPr>
                <w:rFonts w:ascii="Times New Roman" w:hAnsi="Times New Roman" w:cs="Times New Roman"/>
              </w:rPr>
              <w:t>sa</w:t>
            </w:r>
            <w:r>
              <w:rPr>
                <w:rFonts w:ascii="Times New Roman" w:hAnsi="Times New Roman" w:cs="Times New Roman"/>
              </w:rPr>
              <w:t>ti i 34</w:t>
            </w:r>
            <w:r w:rsidRPr="005D4A46">
              <w:rPr>
                <w:rFonts w:ascii="Times New Roman" w:hAnsi="Times New Roman" w:cs="Times New Roman"/>
              </w:rPr>
              <w:t xml:space="preserve"> minute</w:t>
            </w:r>
          </w:p>
        </w:tc>
      </w:tr>
      <w:tr w:rsidR="00BF6528" w:rsidRPr="005D4A46" w:rsidTr="00DA70B2">
        <w:trPr>
          <w:trHeight w:val="54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  <w:b/>
              </w:rPr>
              <w:t>ISPUNJENJE TRAŽENIH KRITERIJA ZA ODABIR GOSPODARSKOG SUBJEKTA (UVJETI SPOSOBNOSTI)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AA15BD">
        <w:trPr>
          <w:trHeight w:val="5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SPOSOBNOST ZA OBAVLJANJE PROFESIONALNE DJELATNOSTI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70B2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(DA/NE)</w:t>
            </w: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DA70B2">
        <w:trPr>
          <w:trHeight w:val="148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B2" w:rsidRPr="005D4A46" w:rsidRDefault="00DA70B2" w:rsidP="00AF7047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Ponuditelj mora dokazati svoj upis u sudski, obrtni, strukovni ili drugi odgovarajući registar države sjedišta ponuditelja kao dokaz da ima registriranu djelatnost u svezi s predmetom nabave.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Da </w:t>
            </w:r>
          </w:p>
          <w:p w:rsidR="00DA70B2" w:rsidRPr="005D4A46" w:rsidRDefault="00DA70B2" w:rsidP="0049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Izvadak iz sudskog registra s prikazanim podacima od 9. kolovoza 2017. godine</w:t>
            </w: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BE27DB">
        <w:trPr>
          <w:trHeight w:val="1109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B2" w:rsidRDefault="00DA70B2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mora dokazati solventnost koja podrazumijeva da nema blokadu glavnog računa 15 i više dana u proteklih 6 mjeseci od dana dostave ponude.</w:t>
            </w:r>
          </w:p>
          <w:p w:rsidR="00DA70B2" w:rsidRDefault="00DA70B2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Ekonomska i financijska sposobnost dokazuje se dokumentom izdanim od bankarskih ili drugih financijskih institucija kojim se dokazuje solventnost gospodarskog (BON-2, SOL-2)</w:t>
            </w:r>
          </w:p>
          <w:p w:rsidR="00DA70B2" w:rsidRPr="005D4A46" w:rsidRDefault="00DA70B2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A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Da </w:t>
            </w:r>
          </w:p>
          <w:p w:rsidR="00DA70B2" w:rsidRPr="005D4A46" w:rsidRDefault="00DA70B2" w:rsidP="0049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obrazac SOL-2 Zagrebačke banke, na kojem su prikazani podaci o solventnosti na dan 03. listopada 2017. godine, te da nema blokadu u posljednjih 6 mjeseci od dana dostave ponude.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4E0D3A">
        <w:trPr>
          <w:trHeight w:val="26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DA70B2" w:rsidRPr="005D4A46" w:rsidRDefault="00DA70B2" w:rsidP="00AF7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  <w:b/>
              </w:rPr>
              <w:t>ODBIJANJE PONUDE (DA/NE)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0B2" w:rsidRPr="005D4A46" w:rsidRDefault="00DA70B2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872" w:rsidRPr="005D4A46" w:rsidTr="00DA70B2">
        <w:trPr>
          <w:gridAfter w:val="1"/>
          <w:wAfter w:w="229" w:type="dxa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D1872" w:rsidRPr="005D4A46" w:rsidRDefault="00DD1872" w:rsidP="006A0B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1872" w:rsidRPr="005D4A46" w:rsidRDefault="00DD1872" w:rsidP="00DD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OBLIK PONUDE</w:t>
            </w:r>
          </w:p>
          <w:p w:rsidR="00DD1872" w:rsidRPr="005D4A46" w:rsidRDefault="00DD1872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844C31">
        <w:trPr>
          <w:gridAfter w:val="1"/>
          <w:wAfter w:w="229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TRAŽENO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(DA/NE)</w:t>
            </w:r>
          </w:p>
        </w:tc>
      </w:tr>
      <w:tr w:rsidR="00DA70B2" w:rsidRPr="005D4A46" w:rsidTr="004310F7">
        <w:trPr>
          <w:trHeight w:val="55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Ponuda ovjerena i potpisana </w:t>
            </w:r>
          </w:p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DA/NE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2D562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ind w:left="17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E64E6F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Propisano označene stranice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70B2" w:rsidRPr="005D4A46" w:rsidRDefault="00DA70B2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4B0673">
        <w:trPr>
          <w:trHeight w:val="26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Ispravci u ponudi</w:t>
            </w:r>
          </w:p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7D6A98">
        <w:trPr>
          <w:trHeight w:val="899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lastRenderedPageBreak/>
              <w:t>Ponudbeni list s podacima o ponuditelju i ponudi ispunjen, potpisan i ovjeren od strane ovlaštene osobe ponuditelja</w:t>
            </w:r>
          </w:p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70B2" w:rsidRPr="005D4A46" w:rsidRDefault="00DA70B2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392675">
        <w:trPr>
          <w:trHeight w:val="5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B2" w:rsidRPr="005D4A46" w:rsidRDefault="00DA70B2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Troškovnik s ispunjenim svim stavkama na način da su upisane jedinične cijene i ukupne cijene za sve stavke troškovnika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AF3910" w:rsidRDefault="009945FC" w:rsidP="00994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0B2" w:rsidRPr="005D4A46" w:rsidTr="006B2593">
        <w:trPr>
          <w:trHeight w:val="102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2" w:rsidRPr="009A2D39" w:rsidRDefault="00DA70B2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39">
              <w:rPr>
                <w:rFonts w:ascii="Times New Roman" w:hAnsi="Times New Roman" w:cs="Times New Roman"/>
                <w:b/>
              </w:rPr>
              <w:t>ODBIJANJE PONUDE</w:t>
            </w:r>
          </w:p>
          <w:p w:rsidR="00DA70B2" w:rsidRPr="009A2D39" w:rsidRDefault="00DA70B2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39">
              <w:rPr>
                <w:rFonts w:ascii="Times New Roman" w:hAnsi="Times New Roman" w:cs="Times New Roman"/>
                <w:b/>
              </w:rPr>
              <w:t>(DA/NE)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B2" w:rsidRPr="009A2D39" w:rsidRDefault="009945FC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0B2" w:rsidRPr="005D4A46" w:rsidRDefault="00DA70B2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rPr>
          <w:trHeight w:val="751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9A2D39" w:rsidRDefault="00BF6528" w:rsidP="006A0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39">
              <w:rPr>
                <w:rFonts w:ascii="Times New Roman" w:hAnsi="Times New Roman" w:cs="Times New Roman"/>
                <w:b/>
                <w:sz w:val="24"/>
                <w:szCs w:val="24"/>
              </w:rPr>
              <w:t>RAČUNSKA ISPRAVNOST PONUDE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rPr>
          <w:trHeight w:val="739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528" w:rsidRPr="005D4A46" w:rsidRDefault="009945FC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ZAGORJEGRADNJA d.o.o.,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 Sutli 147,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 Sutli, OIB: 20992200280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rPr>
          <w:trHeight w:val="713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</w:rPr>
              <w:t>Cijena ponude za predmet nabave bez PDV-a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9945FC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493.472,50 kuna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rPr>
          <w:trHeight w:val="48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9945FC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123.368,13 kuna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rPr>
          <w:trHeight w:val="23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Cijena ponude</w:t>
            </w:r>
            <w:r>
              <w:rPr>
                <w:rFonts w:ascii="Times New Roman" w:hAnsi="Times New Roman" w:cs="Times New Roman"/>
              </w:rPr>
              <w:t xml:space="preserve"> sa PDV-om</w:t>
            </w:r>
            <w:r w:rsidRPr="005D4A46">
              <w:rPr>
                <w:rFonts w:ascii="Times New Roman" w:hAnsi="Times New Roman" w:cs="Times New Roman"/>
              </w:rPr>
              <w:t xml:space="preserve"> nakon računske kontrole</w:t>
            </w:r>
            <w:r>
              <w:rPr>
                <w:rFonts w:ascii="Times New Roman" w:hAnsi="Times New Roman" w:cs="Times New Roman"/>
              </w:rPr>
              <w:t xml:space="preserve"> Troškovnika </w:t>
            </w:r>
            <w:r w:rsidRPr="005D4A46">
              <w:rPr>
                <w:rFonts w:ascii="Times New Roman" w:hAnsi="Times New Roman" w:cs="Times New Roman"/>
              </w:rPr>
              <w:t xml:space="preserve">koju </w:t>
            </w:r>
            <w:r>
              <w:rPr>
                <w:rFonts w:ascii="Times New Roman" w:hAnsi="Times New Roman" w:cs="Times New Roman"/>
              </w:rPr>
              <w:t xml:space="preserve">je izvršio  Naručitelj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9945FC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616.840,63 kuna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rPr>
          <w:trHeight w:val="1001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Ukupan iznos ponude koju je ponudio Ponuditelj sa PDV-om</w:t>
            </w:r>
            <w:r>
              <w:rPr>
                <w:rFonts w:ascii="Times New Roman" w:hAnsi="Times New Roman" w:cs="Times New Roman"/>
              </w:rPr>
              <w:t xml:space="preserve"> u Troškovniku i Ponudbenom listu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AF3910" w:rsidRDefault="009945FC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616.840, 63 kuna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67B" w:rsidRPr="005D4A46" w:rsidTr="00DA70B2">
        <w:trPr>
          <w:trHeight w:val="251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67B">
              <w:rPr>
                <w:rFonts w:ascii="Times New Roman" w:hAnsi="Times New Roman" w:cs="Times New Roman"/>
                <w:b/>
              </w:rPr>
              <w:t>PRIHVATLJIVA/NEPRIHVATLJIVA</w:t>
            </w:r>
          </w:p>
          <w:p w:rsidR="0054667B" w:rsidRP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4667B" w:rsidRPr="00AF3910" w:rsidRDefault="0054667B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PRIHVATLJIVA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667B" w:rsidRPr="005D4A46" w:rsidRDefault="0054667B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DA70B2"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F6528" w:rsidRDefault="00BF6528" w:rsidP="00DD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OSTALI UVJETI IZ DOKUMENTACIJE</w:t>
            </w:r>
          </w:p>
          <w:p w:rsidR="00492BEE" w:rsidRPr="005D4A46" w:rsidRDefault="00492BEE" w:rsidP="00DD1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6528" w:rsidRPr="005D4A46" w:rsidRDefault="00BF6528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DA70B2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Jezik ponude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4" w:rsidRPr="005D4A46" w:rsidRDefault="00265114" w:rsidP="00265114">
            <w:pPr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DA70B2">
        <w:trPr>
          <w:gridAfter w:val="1"/>
          <w:wAfter w:w="229" w:type="dxa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Valuta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kuna</w:t>
            </w:r>
          </w:p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DA70B2">
        <w:trPr>
          <w:trHeight w:val="71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Rok valjanosti ponude (60 dana od zadnjeg dana roka za dostavu ponude)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  <w:p w:rsidR="00EA4877" w:rsidRDefault="00832552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</w:t>
            </w:r>
          </w:p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DA70B2">
        <w:trPr>
          <w:gridAfter w:val="1"/>
          <w:wAfter w:w="229" w:type="dxa"/>
          <w:trHeight w:val="48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114" w:rsidRPr="00464905" w:rsidRDefault="00265114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05">
              <w:rPr>
                <w:rFonts w:ascii="Times New Roman" w:hAnsi="Times New Roman" w:cs="Times New Roman"/>
                <w:b/>
              </w:rPr>
              <w:t>OCJENA PONUDA</w:t>
            </w:r>
          </w:p>
          <w:p w:rsidR="00265114" w:rsidRPr="00464905" w:rsidRDefault="00464905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05">
              <w:rPr>
                <w:rFonts w:ascii="Times New Roman" w:hAnsi="Times New Roman" w:cs="Times New Roman"/>
                <w:b/>
              </w:rPr>
              <w:t>(VALJANA/ NE</w:t>
            </w:r>
            <w:r w:rsidR="00265114" w:rsidRPr="00464905">
              <w:rPr>
                <w:rFonts w:ascii="Times New Roman" w:hAnsi="Times New Roman" w:cs="Times New Roman"/>
                <w:b/>
              </w:rPr>
              <w:t>VALJANA)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65114" w:rsidRPr="005D4A46" w:rsidRDefault="00265114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VALJANA</w:t>
            </w:r>
          </w:p>
        </w:tc>
      </w:tr>
    </w:tbl>
    <w:p w:rsidR="00F814A6" w:rsidRPr="005D4A46" w:rsidRDefault="00F814A6" w:rsidP="00F814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6450" w:rsidRDefault="00FE6450" w:rsidP="00F81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114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Kriterij za odabir: </w:t>
      </w:r>
      <w:r w:rsidR="00FE6450"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266FE8" w:rsidRDefault="00266FE8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5114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65114" w:rsidRPr="00266FE8">
        <w:rPr>
          <w:rFonts w:ascii="Times New Roman" w:hAnsi="Times New Roman" w:cs="Times New Roman"/>
          <w:b/>
          <w:sz w:val="24"/>
          <w:szCs w:val="24"/>
        </w:rPr>
        <w:t xml:space="preserve">Podaci o pojašnjenju </w:t>
      </w:r>
      <w:r w:rsidR="00266FE8" w:rsidRPr="00266FE8">
        <w:rPr>
          <w:rFonts w:ascii="Times New Roman" w:hAnsi="Times New Roman" w:cs="Times New Roman"/>
          <w:b/>
          <w:sz w:val="24"/>
          <w:szCs w:val="24"/>
        </w:rPr>
        <w:t>ili upotpunjavanju dijela ponude:</w:t>
      </w:r>
    </w:p>
    <w:p w:rsidR="00492BEE" w:rsidRDefault="009945FC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:rsidR="00492BEE" w:rsidRDefault="00492BEE" w:rsidP="0049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EE" w:rsidRDefault="00A87CAF" w:rsidP="00492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492BEE">
        <w:rPr>
          <w:rFonts w:ascii="Times New Roman" w:hAnsi="Times New Roman" w:cs="Times New Roman"/>
          <w:b/>
          <w:sz w:val="24"/>
          <w:szCs w:val="24"/>
        </w:rPr>
        <w:t xml:space="preserve">Podaci o ponuditeljima čije su ponude na osnovi rezultata pregleda i ocjene ponuda nepravilne te obrazloženje razloga za njihovo odbijanje: </w:t>
      </w:r>
    </w:p>
    <w:p w:rsidR="00446ED2" w:rsidRDefault="009945FC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:rsidR="009945FC" w:rsidRDefault="009945FC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A87CAF" w:rsidP="00FE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E6450" w:rsidRPr="007A3541">
        <w:rPr>
          <w:rFonts w:ascii="Times New Roman" w:hAnsi="Times New Roman" w:cs="Times New Roman"/>
          <w:b/>
          <w:sz w:val="24"/>
          <w:szCs w:val="24"/>
        </w:rPr>
        <w:t xml:space="preserve">Rangiranje </w:t>
      </w:r>
      <w:r w:rsidR="00984073">
        <w:rPr>
          <w:rFonts w:ascii="Times New Roman" w:hAnsi="Times New Roman" w:cs="Times New Roman"/>
          <w:b/>
          <w:sz w:val="24"/>
          <w:szCs w:val="24"/>
        </w:rPr>
        <w:t xml:space="preserve">valjanih </w:t>
      </w:r>
      <w:r w:rsidR="00FE6450" w:rsidRPr="007A3541">
        <w:rPr>
          <w:rFonts w:ascii="Times New Roman" w:hAnsi="Times New Roman" w:cs="Times New Roman"/>
          <w:b/>
          <w:sz w:val="24"/>
          <w:szCs w:val="24"/>
        </w:rPr>
        <w:t xml:space="preserve">ponuda sukladno kriteriju za odabir: </w:t>
      </w:r>
    </w:p>
    <w:p w:rsidR="009945FC" w:rsidRDefault="004A1F8D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sz w:val="24"/>
          <w:szCs w:val="24"/>
        </w:rPr>
        <w:t xml:space="preserve">1. </w:t>
      </w:r>
      <w:r w:rsidRPr="00F961AA">
        <w:rPr>
          <w:rFonts w:ascii="Times New Roman" w:hAnsi="Times New Roman" w:cs="Times New Roman"/>
          <w:sz w:val="24"/>
          <w:szCs w:val="24"/>
        </w:rPr>
        <w:t xml:space="preserve">ZAGORJEGRADNJA d.o.o.,  </w:t>
      </w:r>
      <w:proofErr w:type="spellStart"/>
      <w:r w:rsidRPr="00F961AA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F961AA">
        <w:rPr>
          <w:rFonts w:ascii="Times New Roman" w:hAnsi="Times New Roman" w:cs="Times New Roman"/>
          <w:sz w:val="24"/>
          <w:szCs w:val="24"/>
        </w:rPr>
        <w:t xml:space="preserve"> na Sutli 147, </w:t>
      </w:r>
      <w:proofErr w:type="spellStart"/>
      <w:r w:rsidRPr="00F961AA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F961AA">
        <w:rPr>
          <w:rFonts w:ascii="Times New Roman" w:hAnsi="Times New Roman" w:cs="Times New Roman"/>
          <w:sz w:val="24"/>
          <w:szCs w:val="24"/>
        </w:rPr>
        <w:t xml:space="preserve"> na Sutli, OIB: 20992200280</w:t>
      </w:r>
      <w:r w:rsidR="00F961AA">
        <w:rPr>
          <w:rFonts w:ascii="Times New Roman" w:hAnsi="Times New Roman" w:cs="Times New Roman"/>
          <w:sz w:val="24"/>
          <w:szCs w:val="24"/>
        </w:rPr>
        <w:t>.</w:t>
      </w:r>
    </w:p>
    <w:p w:rsidR="009945FC" w:rsidRDefault="009945FC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Prijedlog ovlaštenoj osobi Naručitelja </w:t>
      </w:r>
      <w:r w:rsidR="001B4F93">
        <w:rPr>
          <w:rFonts w:ascii="Times New Roman" w:hAnsi="Times New Roman" w:cs="Times New Roman"/>
          <w:b/>
          <w:sz w:val="24"/>
          <w:szCs w:val="24"/>
        </w:rPr>
        <w:t xml:space="preserve">za donošenje Obavijesti o odabiru najpovoljnije ponude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 te obrazloženje za donošenje iste: </w:t>
      </w:r>
    </w:p>
    <w:p w:rsidR="00035F2E" w:rsidRDefault="00035F2E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jednos</w:t>
      </w:r>
      <w:r w:rsidR="00F961AA">
        <w:rPr>
          <w:rFonts w:ascii="Times New Roman" w:hAnsi="Times New Roman" w:cs="Times New Roman"/>
          <w:sz w:val="24"/>
          <w:szCs w:val="24"/>
        </w:rPr>
        <w:t>tavne nabave zbog poboljšanja energetske učinkovitosti područne škole Sveti Matej, Gornja Stubica zaprimljena je jedna ponuda ponuditelja  navedenog</w:t>
      </w:r>
      <w:r w:rsidR="00A87CAF">
        <w:rPr>
          <w:rFonts w:ascii="Times New Roman" w:hAnsi="Times New Roman" w:cs="Times New Roman"/>
          <w:sz w:val="24"/>
          <w:szCs w:val="24"/>
        </w:rPr>
        <w:t xml:space="preserve"> u točki 7. ovog Zapisnika. </w:t>
      </w:r>
    </w:p>
    <w:p w:rsidR="0054667B" w:rsidRPr="001B4F93" w:rsidRDefault="00EA4877" w:rsidP="0054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ponuditelja </w:t>
      </w:r>
      <w:r w:rsidR="00F961AA">
        <w:rPr>
          <w:rFonts w:ascii="Times New Roman" w:hAnsi="Times New Roman" w:cs="Times New Roman"/>
          <w:b/>
        </w:rPr>
        <w:t xml:space="preserve">ZAGORJEGRADNJA d.o.o.,  </w:t>
      </w:r>
      <w:proofErr w:type="spellStart"/>
      <w:r w:rsidR="00F961AA">
        <w:rPr>
          <w:rFonts w:ascii="Times New Roman" w:hAnsi="Times New Roman" w:cs="Times New Roman"/>
          <w:b/>
        </w:rPr>
        <w:t>Kraljevec</w:t>
      </w:r>
      <w:proofErr w:type="spellEnd"/>
      <w:r w:rsidR="00F961AA">
        <w:rPr>
          <w:rFonts w:ascii="Times New Roman" w:hAnsi="Times New Roman" w:cs="Times New Roman"/>
          <w:b/>
        </w:rPr>
        <w:t xml:space="preserve"> na Sutli 147, </w:t>
      </w:r>
      <w:proofErr w:type="spellStart"/>
      <w:r w:rsidR="00F961AA">
        <w:rPr>
          <w:rFonts w:ascii="Times New Roman" w:hAnsi="Times New Roman" w:cs="Times New Roman"/>
          <w:b/>
        </w:rPr>
        <w:t>Kraljevec</w:t>
      </w:r>
      <w:proofErr w:type="spellEnd"/>
      <w:r w:rsidR="00F961AA">
        <w:rPr>
          <w:rFonts w:ascii="Times New Roman" w:hAnsi="Times New Roman" w:cs="Times New Roman"/>
          <w:b/>
        </w:rPr>
        <w:t xml:space="preserve"> na Sutli, OIB: 20992200280</w:t>
      </w:r>
      <w:r w:rsidR="00F961AA">
        <w:rPr>
          <w:rFonts w:ascii="Times New Roman" w:hAnsi="Times New Roman" w:cs="Times New Roman"/>
          <w:b/>
        </w:rPr>
        <w:t xml:space="preserve"> </w:t>
      </w:r>
      <w:r w:rsidR="0054667B">
        <w:rPr>
          <w:rFonts w:ascii="Times New Roman" w:hAnsi="Times New Roman" w:cs="Times New Roman"/>
          <w:sz w:val="24"/>
          <w:szCs w:val="24"/>
        </w:rPr>
        <w:t>u postupku pregleda</w:t>
      </w:r>
      <w:r>
        <w:rPr>
          <w:rFonts w:ascii="Times New Roman" w:hAnsi="Times New Roman" w:cs="Times New Roman"/>
          <w:sz w:val="24"/>
          <w:szCs w:val="24"/>
        </w:rPr>
        <w:t xml:space="preserve"> i ocjena ponuda ocjenjena je kao </w:t>
      </w:r>
      <w:r w:rsidR="0054667B">
        <w:rPr>
          <w:rFonts w:ascii="Times New Roman" w:hAnsi="Times New Roman" w:cs="Times New Roman"/>
          <w:sz w:val="24"/>
          <w:szCs w:val="24"/>
        </w:rPr>
        <w:t>valjana, iz razloga jer u potpunosti zadovoljava uvjete i zahtjeve iz Poziva na dostavu ponude, te</w:t>
      </w:r>
      <w:r w:rsidR="00F961AA">
        <w:rPr>
          <w:rFonts w:ascii="Times New Roman" w:hAnsi="Times New Roman" w:cs="Times New Roman"/>
          <w:sz w:val="24"/>
          <w:szCs w:val="24"/>
        </w:rPr>
        <w:t xml:space="preserve"> je cijena ponude od 493.472,50 </w:t>
      </w:r>
      <w:r w:rsidR="0054667B">
        <w:rPr>
          <w:rFonts w:ascii="Times New Roman" w:hAnsi="Times New Roman" w:cs="Times New Roman"/>
          <w:sz w:val="24"/>
          <w:szCs w:val="24"/>
        </w:rPr>
        <w:t>kuna bez PDV</w:t>
      </w:r>
      <w:r w:rsidR="00F961AA">
        <w:rPr>
          <w:rFonts w:ascii="Times New Roman" w:hAnsi="Times New Roman" w:cs="Times New Roman"/>
          <w:sz w:val="24"/>
          <w:szCs w:val="24"/>
        </w:rPr>
        <w:t xml:space="preserve">-a, iznosom PDV-a od 1234.368,13 </w:t>
      </w:r>
      <w:r w:rsidR="0054667B">
        <w:rPr>
          <w:rFonts w:ascii="Times New Roman" w:hAnsi="Times New Roman" w:cs="Times New Roman"/>
          <w:sz w:val="24"/>
          <w:szCs w:val="24"/>
        </w:rPr>
        <w:t>kuna, odnosno ukupnom cij</w:t>
      </w:r>
      <w:r w:rsidR="00F961AA">
        <w:rPr>
          <w:rFonts w:ascii="Times New Roman" w:hAnsi="Times New Roman" w:cs="Times New Roman"/>
          <w:sz w:val="24"/>
          <w:szCs w:val="24"/>
        </w:rPr>
        <w:t>enom ponude s PDV-om od 616.840,63</w:t>
      </w:r>
      <w:r w:rsidR="0054667B">
        <w:rPr>
          <w:rFonts w:ascii="Times New Roman" w:hAnsi="Times New Roman" w:cs="Times New Roman"/>
          <w:sz w:val="24"/>
          <w:szCs w:val="24"/>
        </w:rPr>
        <w:t xml:space="preserve"> kuna, ocijenjena kao prihvatljiva, te temeljem kriterija za odabir (najniža cijena) kao najpovoljnija.</w:t>
      </w:r>
    </w:p>
    <w:p w:rsidR="005D4A46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navedenog predlaže se županu Krapinsko-zagorsk</w:t>
      </w:r>
      <w:r w:rsidR="00F705EF">
        <w:rPr>
          <w:rFonts w:ascii="Times New Roman" w:hAnsi="Times New Roman" w:cs="Times New Roman"/>
          <w:sz w:val="24"/>
          <w:szCs w:val="24"/>
        </w:rPr>
        <w:t>e županije da sukladno članku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5EF">
        <w:rPr>
          <w:rFonts w:ascii="Times New Roman" w:hAnsi="Times New Roman" w:cs="Times New Roman"/>
          <w:sz w:val="24"/>
          <w:szCs w:val="24"/>
        </w:rPr>
        <w:t xml:space="preserve"> stavku  7. Pravilnika  </w:t>
      </w:r>
      <w:r w:rsidR="0005560D">
        <w:rPr>
          <w:rFonts w:ascii="Times New Roman" w:hAnsi="Times New Roman" w:cs="Times New Roman"/>
          <w:sz w:val="24"/>
          <w:szCs w:val="24"/>
        </w:rPr>
        <w:t xml:space="preserve">donese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0D">
        <w:rPr>
          <w:rFonts w:ascii="Times New Roman" w:hAnsi="Times New Roman" w:cs="Times New Roman"/>
          <w:sz w:val="24"/>
          <w:szCs w:val="24"/>
        </w:rPr>
        <w:t>o</w:t>
      </w:r>
      <w:r w:rsidR="00F705EF">
        <w:rPr>
          <w:rFonts w:ascii="Times New Roman" w:hAnsi="Times New Roman" w:cs="Times New Roman"/>
          <w:sz w:val="24"/>
          <w:szCs w:val="24"/>
        </w:rPr>
        <w:t xml:space="preserve">bavijest o </w:t>
      </w:r>
      <w:r w:rsidR="0054667B">
        <w:rPr>
          <w:rFonts w:ascii="Times New Roman" w:hAnsi="Times New Roman" w:cs="Times New Roman"/>
          <w:sz w:val="24"/>
          <w:szCs w:val="24"/>
        </w:rPr>
        <w:t xml:space="preserve">odabiru najpovoljnije ponude </w:t>
      </w:r>
    </w:p>
    <w:p w:rsidR="005D4A46" w:rsidRDefault="005D4A46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Pr="004D2EFE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4D2EFE">
        <w:rPr>
          <w:rFonts w:ascii="Times New Roman" w:hAnsi="Times New Roman" w:cs="Times New Roman"/>
          <w:b/>
          <w:sz w:val="24"/>
          <w:szCs w:val="24"/>
        </w:rPr>
        <w:t xml:space="preserve">Otvaranje, pregled i ocjenu ponuda proveli su članovi Stručnog povjerenstva </w:t>
      </w:r>
      <w:r w:rsidR="004D2EFE" w:rsidRPr="004D2EFE">
        <w:rPr>
          <w:rFonts w:ascii="Times New Roman" w:hAnsi="Times New Roman" w:cs="Times New Roman"/>
          <w:b/>
          <w:sz w:val="24"/>
          <w:szCs w:val="24"/>
        </w:rPr>
        <w:t>za provedbu postupka jednosta</w:t>
      </w:r>
      <w:r w:rsidR="00366B57">
        <w:rPr>
          <w:rFonts w:ascii="Times New Roman" w:hAnsi="Times New Roman" w:cs="Times New Roman"/>
          <w:b/>
          <w:sz w:val="24"/>
          <w:szCs w:val="24"/>
        </w:rPr>
        <w:t>vne nabave</w:t>
      </w:r>
      <w:r w:rsidR="004D2EFE">
        <w:rPr>
          <w:rFonts w:ascii="Times New Roman" w:hAnsi="Times New Roman" w:cs="Times New Roman"/>
          <w:b/>
          <w:sz w:val="24"/>
          <w:szCs w:val="24"/>
        </w:rPr>
        <w:t>:</w:t>
      </w:r>
    </w:p>
    <w:p w:rsidR="00FE6450" w:rsidRPr="004D2EFE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______________________________</w:t>
      </w:r>
    </w:p>
    <w:p w:rsidR="00FE6450" w:rsidRDefault="00FE6450" w:rsidP="00FE6450">
      <w:pPr>
        <w:pStyle w:val="Odlomakpopisa"/>
        <w:spacing w:after="0" w:line="240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b/>
          <w:sz w:val="24"/>
          <w:szCs w:val="24"/>
        </w:rPr>
        <w:t>Ljiljana Horvat, dipl. iur.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366B5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E6450" w:rsidRDefault="00FE6450" w:rsidP="00FE64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57" w:rsidRDefault="00366B57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57" w:rsidRDefault="00366B57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F961AA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14 sati i 0</w:t>
      </w:r>
      <w:r w:rsidR="00366B57">
        <w:rPr>
          <w:rFonts w:ascii="Times New Roman" w:hAnsi="Times New Roman" w:cs="Times New Roman"/>
          <w:sz w:val="24"/>
          <w:szCs w:val="24"/>
        </w:rPr>
        <w:t>0</w:t>
      </w:r>
      <w:r w:rsidR="00FE6450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66B57">
        <w:rPr>
          <w:rFonts w:ascii="Times New Roman" w:hAnsi="Times New Roman" w:cs="Times New Roman"/>
          <w:sz w:val="24"/>
          <w:szCs w:val="24"/>
        </w:rPr>
        <w:t>Krapini, 10. listopada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4D2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6450" w:rsidRDefault="00FE6450" w:rsidP="00FE6450"/>
    <w:p w:rsidR="00FE6450" w:rsidRDefault="00FE6450" w:rsidP="00FE6450"/>
    <w:p w:rsidR="00366B57" w:rsidRDefault="00366B57" w:rsidP="00FE6450"/>
    <w:p w:rsidR="00366B57" w:rsidRDefault="00366B57" w:rsidP="00FE6450"/>
    <w:p w:rsidR="007B481D" w:rsidRDefault="007B481D">
      <w:bookmarkStart w:id="0" w:name="_GoBack"/>
      <w:bookmarkEnd w:id="0"/>
    </w:p>
    <w:sectPr w:rsidR="007B48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A2" w:rsidRDefault="007917A2" w:rsidP="00016359">
      <w:pPr>
        <w:spacing w:after="0" w:line="240" w:lineRule="auto"/>
      </w:pPr>
      <w:r>
        <w:separator/>
      </w:r>
    </w:p>
  </w:endnote>
  <w:endnote w:type="continuationSeparator" w:id="0">
    <w:p w:rsidR="007917A2" w:rsidRDefault="007917A2" w:rsidP="000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0685"/>
      <w:docPartObj>
        <w:docPartGallery w:val="Page Numbers (Bottom of Page)"/>
        <w:docPartUnique/>
      </w:docPartObj>
    </w:sdtPr>
    <w:sdtEndPr/>
    <w:sdtContent>
      <w:p w:rsidR="00946EFC" w:rsidRDefault="00946E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AA">
          <w:rPr>
            <w:noProof/>
          </w:rPr>
          <w:t>4</w:t>
        </w:r>
        <w:r>
          <w:fldChar w:fldCharType="end"/>
        </w:r>
      </w:p>
    </w:sdtContent>
  </w:sdt>
  <w:p w:rsidR="00946EFC" w:rsidRDefault="00946E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A2" w:rsidRDefault="007917A2" w:rsidP="00016359">
      <w:pPr>
        <w:spacing w:after="0" w:line="240" w:lineRule="auto"/>
      </w:pPr>
      <w:r>
        <w:separator/>
      </w:r>
    </w:p>
  </w:footnote>
  <w:footnote w:type="continuationSeparator" w:id="0">
    <w:p w:rsidR="007917A2" w:rsidRDefault="007917A2" w:rsidP="000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4"/>
    <w:rsid w:val="00013296"/>
    <w:rsid w:val="00016359"/>
    <w:rsid w:val="00035F2E"/>
    <w:rsid w:val="0005560D"/>
    <w:rsid w:val="00057D29"/>
    <w:rsid w:val="00097F37"/>
    <w:rsid w:val="0012683D"/>
    <w:rsid w:val="001468A4"/>
    <w:rsid w:val="00147973"/>
    <w:rsid w:val="00164451"/>
    <w:rsid w:val="001A5028"/>
    <w:rsid w:val="001B4F93"/>
    <w:rsid w:val="001D0A1B"/>
    <w:rsid w:val="001E5806"/>
    <w:rsid w:val="0020204C"/>
    <w:rsid w:val="00204844"/>
    <w:rsid w:val="00205ED3"/>
    <w:rsid w:val="00242B1E"/>
    <w:rsid w:val="00247470"/>
    <w:rsid w:val="00263473"/>
    <w:rsid w:val="00265114"/>
    <w:rsid w:val="00266FE8"/>
    <w:rsid w:val="00281A7C"/>
    <w:rsid w:val="002C605A"/>
    <w:rsid w:val="002F1B25"/>
    <w:rsid w:val="002F1EC9"/>
    <w:rsid w:val="00307F53"/>
    <w:rsid w:val="003461C4"/>
    <w:rsid w:val="0036463D"/>
    <w:rsid w:val="00366B57"/>
    <w:rsid w:val="00374D73"/>
    <w:rsid w:val="003C41B7"/>
    <w:rsid w:val="003D75A9"/>
    <w:rsid w:val="004000C5"/>
    <w:rsid w:val="00413DDF"/>
    <w:rsid w:val="00420FCC"/>
    <w:rsid w:val="00446ED2"/>
    <w:rsid w:val="00462D51"/>
    <w:rsid w:val="00464905"/>
    <w:rsid w:val="00471E87"/>
    <w:rsid w:val="00492BEE"/>
    <w:rsid w:val="004A1F8D"/>
    <w:rsid w:val="004D2EFE"/>
    <w:rsid w:val="004E002F"/>
    <w:rsid w:val="004E567F"/>
    <w:rsid w:val="005172A1"/>
    <w:rsid w:val="0054667B"/>
    <w:rsid w:val="005518A3"/>
    <w:rsid w:val="00563876"/>
    <w:rsid w:val="005A47F6"/>
    <w:rsid w:val="005D4A46"/>
    <w:rsid w:val="005E56A1"/>
    <w:rsid w:val="005F19B7"/>
    <w:rsid w:val="00654F85"/>
    <w:rsid w:val="00694C4B"/>
    <w:rsid w:val="006F59EC"/>
    <w:rsid w:val="00706D51"/>
    <w:rsid w:val="00724C8E"/>
    <w:rsid w:val="007417C6"/>
    <w:rsid w:val="00746626"/>
    <w:rsid w:val="007917A2"/>
    <w:rsid w:val="0079571F"/>
    <w:rsid w:val="007A11D5"/>
    <w:rsid w:val="007A3541"/>
    <w:rsid w:val="007A5BBC"/>
    <w:rsid w:val="007B481D"/>
    <w:rsid w:val="00804367"/>
    <w:rsid w:val="00832552"/>
    <w:rsid w:val="008869E9"/>
    <w:rsid w:val="008A302E"/>
    <w:rsid w:val="008B3541"/>
    <w:rsid w:val="008B3E7E"/>
    <w:rsid w:val="008C25A4"/>
    <w:rsid w:val="008E5B9F"/>
    <w:rsid w:val="00900C8C"/>
    <w:rsid w:val="00903D50"/>
    <w:rsid w:val="009077E3"/>
    <w:rsid w:val="00907853"/>
    <w:rsid w:val="00935001"/>
    <w:rsid w:val="00946EFC"/>
    <w:rsid w:val="009556F7"/>
    <w:rsid w:val="009561D4"/>
    <w:rsid w:val="00984073"/>
    <w:rsid w:val="00994540"/>
    <w:rsid w:val="009945FC"/>
    <w:rsid w:val="009946D5"/>
    <w:rsid w:val="009A2D39"/>
    <w:rsid w:val="009A784F"/>
    <w:rsid w:val="00A108F7"/>
    <w:rsid w:val="00A6376F"/>
    <w:rsid w:val="00A63CF3"/>
    <w:rsid w:val="00A7591B"/>
    <w:rsid w:val="00A85A22"/>
    <w:rsid w:val="00A87CAF"/>
    <w:rsid w:val="00A91281"/>
    <w:rsid w:val="00AB487D"/>
    <w:rsid w:val="00AC009A"/>
    <w:rsid w:val="00AC041F"/>
    <w:rsid w:val="00AC49D0"/>
    <w:rsid w:val="00AD5EC4"/>
    <w:rsid w:val="00AE37F6"/>
    <w:rsid w:val="00AF3910"/>
    <w:rsid w:val="00B04973"/>
    <w:rsid w:val="00B131AD"/>
    <w:rsid w:val="00B2013A"/>
    <w:rsid w:val="00B212CC"/>
    <w:rsid w:val="00B313CC"/>
    <w:rsid w:val="00B404B9"/>
    <w:rsid w:val="00B56484"/>
    <w:rsid w:val="00B6017E"/>
    <w:rsid w:val="00B729A9"/>
    <w:rsid w:val="00B75F2B"/>
    <w:rsid w:val="00B85700"/>
    <w:rsid w:val="00BC72F2"/>
    <w:rsid w:val="00BD405E"/>
    <w:rsid w:val="00BD6295"/>
    <w:rsid w:val="00BE074C"/>
    <w:rsid w:val="00BF53EB"/>
    <w:rsid w:val="00BF6528"/>
    <w:rsid w:val="00C47D65"/>
    <w:rsid w:val="00C50A16"/>
    <w:rsid w:val="00C61B0D"/>
    <w:rsid w:val="00C87274"/>
    <w:rsid w:val="00CB45E3"/>
    <w:rsid w:val="00CB646C"/>
    <w:rsid w:val="00CC2A5B"/>
    <w:rsid w:val="00CC6062"/>
    <w:rsid w:val="00CD329D"/>
    <w:rsid w:val="00D05AFF"/>
    <w:rsid w:val="00D05FA2"/>
    <w:rsid w:val="00D16948"/>
    <w:rsid w:val="00D16A80"/>
    <w:rsid w:val="00D25116"/>
    <w:rsid w:val="00D67E02"/>
    <w:rsid w:val="00D80828"/>
    <w:rsid w:val="00D956E1"/>
    <w:rsid w:val="00DA70B2"/>
    <w:rsid w:val="00DC1FA9"/>
    <w:rsid w:val="00DC54D0"/>
    <w:rsid w:val="00DD1872"/>
    <w:rsid w:val="00DD7934"/>
    <w:rsid w:val="00DE0DB0"/>
    <w:rsid w:val="00E20EB4"/>
    <w:rsid w:val="00E407D0"/>
    <w:rsid w:val="00E44376"/>
    <w:rsid w:val="00E87DFA"/>
    <w:rsid w:val="00EA0E01"/>
    <w:rsid w:val="00EA0E0C"/>
    <w:rsid w:val="00EA4877"/>
    <w:rsid w:val="00ED0BD5"/>
    <w:rsid w:val="00F06CF8"/>
    <w:rsid w:val="00F266DE"/>
    <w:rsid w:val="00F35BDA"/>
    <w:rsid w:val="00F4387A"/>
    <w:rsid w:val="00F705EF"/>
    <w:rsid w:val="00F73620"/>
    <w:rsid w:val="00F814A6"/>
    <w:rsid w:val="00F90BD0"/>
    <w:rsid w:val="00F93D9F"/>
    <w:rsid w:val="00F961AA"/>
    <w:rsid w:val="00FB122D"/>
    <w:rsid w:val="00FB664B"/>
    <w:rsid w:val="00FC11B2"/>
    <w:rsid w:val="00FD5849"/>
    <w:rsid w:val="00FE1E83"/>
    <w:rsid w:val="00FE6450"/>
    <w:rsid w:val="00FE7232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D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50"/>
    <w:pPr>
      <w:ind w:left="720"/>
      <w:contextualSpacing/>
    </w:pPr>
  </w:style>
  <w:style w:type="table" w:styleId="Reetkatablice">
    <w:name w:val="Table Grid"/>
    <w:basedOn w:val="Obinatablica"/>
    <w:uiPriority w:val="59"/>
    <w:rsid w:val="00903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59"/>
  </w:style>
  <w:style w:type="paragraph" w:styleId="Podnoje">
    <w:name w:val="footer"/>
    <w:basedOn w:val="Normal"/>
    <w:link w:val="Podno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59"/>
  </w:style>
  <w:style w:type="paragraph" w:styleId="Tekstbalonia">
    <w:name w:val="Balloon Text"/>
    <w:basedOn w:val="Normal"/>
    <w:link w:val="TekstbaloniaChar"/>
    <w:uiPriority w:val="99"/>
    <w:semiHidden/>
    <w:unhideWhenUsed/>
    <w:rsid w:val="000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3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122D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06C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D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50"/>
    <w:pPr>
      <w:ind w:left="720"/>
      <w:contextualSpacing/>
    </w:pPr>
  </w:style>
  <w:style w:type="table" w:styleId="Reetkatablice">
    <w:name w:val="Table Grid"/>
    <w:basedOn w:val="Obinatablica"/>
    <w:uiPriority w:val="59"/>
    <w:rsid w:val="00903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59"/>
  </w:style>
  <w:style w:type="paragraph" w:styleId="Podnoje">
    <w:name w:val="footer"/>
    <w:basedOn w:val="Normal"/>
    <w:link w:val="Podno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59"/>
  </w:style>
  <w:style w:type="paragraph" w:styleId="Tekstbalonia">
    <w:name w:val="Balloon Text"/>
    <w:basedOn w:val="Normal"/>
    <w:link w:val="TekstbaloniaChar"/>
    <w:uiPriority w:val="99"/>
    <w:semiHidden/>
    <w:unhideWhenUsed/>
    <w:rsid w:val="000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3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122D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06C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zz.hr/nabava-radovi-podrucna-skola-sv-matej-g-stub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B235-1769-44E4-BF2E-6FA8041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15</cp:revision>
  <cp:lastPrinted>2017-10-10T12:19:00Z</cp:lastPrinted>
  <dcterms:created xsi:type="dcterms:W3CDTF">2017-10-09T09:47:00Z</dcterms:created>
  <dcterms:modified xsi:type="dcterms:W3CDTF">2017-10-10T12:20:00Z</dcterms:modified>
</cp:coreProperties>
</file>